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4622" w:val="left" w:leader="none"/>
        </w:tabs>
        <w:spacing w:line="240" w:lineRule="auto"/>
        <w:ind w:left="10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219280" cy="433387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280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08170" cy="422909"/>
                <wp:effectExtent l="9525" t="0" r="0" b="5715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408170" cy="422909"/>
                          <a:chExt cx="4408170" cy="42290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72214" y="240164"/>
                            <a:ext cx="162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560" h="0">
                                <a:moveTo>
                                  <a:pt x="16212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24656" y="57337"/>
                            <a:ext cx="176530" cy="202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530" h="202565">
                                <a:moveTo>
                                  <a:pt x="175996" y="100241"/>
                                </a:moveTo>
                                <a:lnTo>
                                  <a:pt x="168135" y="61271"/>
                                </a:lnTo>
                                <a:lnTo>
                                  <a:pt x="146711" y="29403"/>
                                </a:lnTo>
                                <a:lnTo>
                                  <a:pt x="114965" y="7893"/>
                                </a:lnTo>
                                <a:lnTo>
                                  <a:pt x="76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912"/>
                                </a:lnTo>
                                <a:lnTo>
                                  <a:pt x="76136" y="38912"/>
                                </a:lnTo>
                                <a:lnTo>
                                  <a:pt x="99166" y="43641"/>
                                </a:lnTo>
                                <a:lnTo>
                                  <a:pt x="117997" y="56522"/>
                                </a:lnTo>
                                <a:lnTo>
                                  <a:pt x="130705" y="75597"/>
                                </a:lnTo>
                                <a:lnTo>
                                  <a:pt x="135369" y="98907"/>
                                </a:lnTo>
                                <a:lnTo>
                                  <a:pt x="130625" y="122544"/>
                                </a:lnTo>
                                <a:lnTo>
                                  <a:pt x="117782" y="142340"/>
                                </a:lnTo>
                                <a:lnTo>
                                  <a:pt x="98925" y="155941"/>
                                </a:lnTo>
                                <a:lnTo>
                                  <a:pt x="76136" y="160997"/>
                                </a:lnTo>
                                <a:lnTo>
                                  <a:pt x="8356" y="160997"/>
                                </a:lnTo>
                                <a:lnTo>
                                  <a:pt x="8356" y="202565"/>
                                </a:lnTo>
                                <a:lnTo>
                                  <a:pt x="76136" y="202565"/>
                                </a:lnTo>
                                <a:lnTo>
                                  <a:pt x="114563" y="194372"/>
                                </a:lnTo>
                                <a:lnTo>
                                  <a:pt x="146354" y="172191"/>
                                </a:lnTo>
                                <a:lnTo>
                                  <a:pt x="168001" y="139616"/>
                                </a:lnTo>
                                <a:lnTo>
                                  <a:pt x="175996" y="100241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05" y="218333"/>
                            <a:ext cx="434340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3400" h="203200">
                                <a:moveTo>
                                  <a:pt x="489445" y="163652"/>
                                </a:moveTo>
                                <a:lnTo>
                                  <a:pt x="99872" y="163652"/>
                                </a:lnTo>
                                <a:lnTo>
                                  <a:pt x="76835" y="158923"/>
                                </a:lnTo>
                                <a:lnTo>
                                  <a:pt x="58000" y="146042"/>
                                </a:lnTo>
                                <a:lnTo>
                                  <a:pt x="45290" y="126967"/>
                                </a:lnTo>
                                <a:lnTo>
                                  <a:pt x="40627" y="103657"/>
                                </a:lnTo>
                                <a:lnTo>
                                  <a:pt x="45371" y="80022"/>
                                </a:lnTo>
                                <a:lnTo>
                                  <a:pt x="58215" y="60231"/>
                                </a:lnTo>
                                <a:lnTo>
                                  <a:pt x="77076" y="46634"/>
                                </a:lnTo>
                                <a:lnTo>
                                  <a:pt x="99872" y="41579"/>
                                </a:lnTo>
                                <a:lnTo>
                                  <a:pt x="170306" y="41579"/>
                                </a:lnTo>
                                <a:lnTo>
                                  <a:pt x="170306" y="0"/>
                                </a:lnTo>
                                <a:lnTo>
                                  <a:pt x="99872" y="0"/>
                                </a:lnTo>
                                <a:lnTo>
                                  <a:pt x="61438" y="8192"/>
                                </a:lnTo>
                                <a:lnTo>
                                  <a:pt x="29643" y="30373"/>
                                </a:lnTo>
                                <a:lnTo>
                                  <a:pt x="7995" y="62948"/>
                                </a:lnTo>
                                <a:lnTo>
                                  <a:pt x="0" y="102323"/>
                                </a:lnTo>
                                <a:lnTo>
                                  <a:pt x="7861" y="141380"/>
                                </a:lnTo>
                                <a:lnTo>
                                  <a:pt x="29286" y="173243"/>
                                </a:lnTo>
                                <a:lnTo>
                                  <a:pt x="61036" y="194710"/>
                                </a:lnTo>
                                <a:lnTo>
                                  <a:pt x="99872" y="202577"/>
                                </a:lnTo>
                                <a:lnTo>
                                  <a:pt x="4343006" y="202577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211" y="1905"/>
                            <a:ext cx="313690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149860">
                                <a:moveTo>
                                  <a:pt x="0" y="0"/>
                                </a:moveTo>
                                <a:lnTo>
                                  <a:pt x="313639" y="0"/>
                                </a:lnTo>
                                <a:lnTo>
                                  <a:pt x="313639" y="149796"/>
                                </a:lnTo>
                                <a:lnTo>
                                  <a:pt x="0" y="1497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8931" y="24116"/>
                            <a:ext cx="266700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102870">
                                <a:moveTo>
                                  <a:pt x="0" y="2654"/>
                                </a:moveTo>
                                <a:lnTo>
                                  <a:pt x="177507" y="2654"/>
                                </a:lnTo>
                              </a:path>
                              <a:path w="266700" h="102870">
                                <a:moveTo>
                                  <a:pt x="0" y="83146"/>
                                </a:moveTo>
                                <a:lnTo>
                                  <a:pt x="177507" y="83146"/>
                                </a:lnTo>
                              </a:path>
                              <a:path w="266700" h="102870">
                                <a:moveTo>
                                  <a:pt x="0" y="41579"/>
                                </a:moveTo>
                                <a:lnTo>
                                  <a:pt x="177507" y="41579"/>
                                </a:lnTo>
                              </a:path>
                              <a:path w="266700" h="102870">
                                <a:moveTo>
                                  <a:pt x="0" y="22212"/>
                                </a:moveTo>
                                <a:lnTo>
                                  <a:pt x="177507" y="22212"/>
                                </a:lnTo>
                              </a:path>
                              <a:path w="266700" h="102870">
                                <a:moveTo>
                                  <a:pt x="0" y="63792"/>
                                </a:moveTo>
                                <a:lnTo>
                                  <a:pt x="177507" y="63792"/>
                                </a:lnTo>
                              </a:path>
                              <a:path w="266700" h="102870">
                                <a:moveTo>
                                  <a:pt x="0" y="102704"/>
                                </a:moveTo>
                                <a:lnTo>
                                  <a:pt x="177507" y="102704"/>
                                </a:lnTo>
                              </a:path>
                              <a:path w="266700" h="102870">
                                <a:moveTo>
                                  <a:pt x="241490" y="0"/>
                                </a:moveTo>
                                <a:lnTo>
                                  <a:pt x="266357" y="0"/>
                                </a:lnTo>
                              </a:path>
                              <a:path w="266700" h="102870">
                                <a:moveTo>
                                  <a:pt x="241490" y="99860"/>
                                </a:moveTo>
                                <a:lnTo>
                                  <a:pt x="266357" y="9986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5745" y="213961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26581" y="0"/>
                                </a:moveTo>
                                <a:lnTo>
                                  <a:pt x="16180" y="2070"/>
                                </a:lnTo>
                                <a:lnTo>
                                  <a:pt x="7737" y="7737"/>
                                </a:lnTo>
                                <a:lnTo>
                                  <a:pt x="2070" y="16180"/>
                                </a:lnTo>
                                <a:lnTo>
                                  <a:pt x="0" y="26581"/>
                                </a:lnTo>
                                <a:lnTo>
                                  <a:pt x="2070" y="36981"/>
                                </a:lnTo>
                                <a:lnTo>
                                  <a:pt x="7737" y="45424"/>
                                </a:lnTo>
                                <a:lnTo>
                                  <a:pt x="16180" y="51091"/>
                                </a:lnTo>
                                <a:lnTo>
                                  <a:pt x="26581" y="53162"/>
                                </a:lnTo>
                                <a:lnTo>
                                  <a:pt x="36901" y="51091"/>
                                </a:lnTo>
                                <a:lnTo>
                                  <a:pt x="45353" y="45424"/>
                                </a:lnTo>
                                <a:lnTo>
                                  <a:pt x="51064" y="36981"/>
                                </a:lnTo>
                                <a:lnTo>
                                  <a:pt x="53162" y="26581"/>
                                </a:lnTo>
                                <a:lnTo>
                                  <a:pt x="51091" y="16180"/>
                                </a:lnTo>
                                <a:lnTo>
                                  <a:pt x="45424" y="7737"/>
                                </a:lnTo>
                                <a:lnTo>
                                  <a:pt x="36981" y="2070"/>
                                </a:lnTo>
                                <a:lnTo>
                                  <a:pt x="26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5745" y="213961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26581" y="53162"/>
                                </a:moveTo>
                                <a:lnTo>
                                  <a:pt x="36901" y="51091"/>
                                </a:lnTo>
                                <a:lnTo>
                                  <a:pt x="45353" y="45424"/>
                                </a:lnTo>
                                <a:lnTo>
                                  <a:pt x="51064" y="36981"/>
                                </a:lnTo>
                                <a:lnTo>
                                  <a:pt x="53162" y="26581"/>
                                </a:lnTo>
                                <a:lnTo>
                                  <a:pt x="51091" y="16180"/>
                                </a:lnTo>
                                <a:lnTo>
                                  <a:pt x="45424" y="7737"/>
                                </a:lnTo>
                                <a:lnTo>
                                  <a:pt x="36981" y="2070"/>
                                </a:lnTo>
                                <a:lnTo>
                                  <a:pt x="26581" y="0"/>
                                </a:lnTo>
                                <a:lnTo>
                                  <a:pt x="16180" y="2070"/>
                                </a:lnTo>
                                <a:lnTo>
                                  <a:pt x="7737" y="7737"/>
                                </a:lnTo>
                                <a:lnTo>
                                  <a:pt x="2070" y="16180"/>
                                </a:lnTo>
                                <a:lnTo>
                                  <a:pt x="0" y="26581"/>
                                </a:lnTo>
                                <a:lnTo>
                                  <a:pt x="2070" y="36981"/>
                                </a:lnTo>
                                <a:lnTo>
                                  <a:pt x="7737" y="45424"/>
                                </a:lnTo>
                                <a:lnTo>
                                  <a:pt x="16180" y="51091"/>
                                </a:lnTo>
                                <a:lnTo>
                                  <a:pt x="26581" y="53162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5745" y="213961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26581" y="0"/>
                                </a:moveTo>
                                <a:lnTo>
                                  <a:pt x="16180" y="2070"/>
                                </a:lnTo>
                                <a:lnTo>
                                  <a:pt x="7737" y="7737"/>
                                </a:lnTo>
                                <a:lnTo>
                                  <a:pt x="2070" y="16180"/>
                                </a:lnTo>
                                <a:lnTo>
                                  <a:pt x="0" y="26581"/>
                                </a:lnTo>
                                <a:lnTo>
                                  <a:pt x="2070" y="36981"/>
                                </a:lnTo>
                                <a:lnTo>
                                  <a:pt x="7737" y="45424"/>
                                </a:lnTo>
                                <a:lnTo>
                                  <a:pt x="16180" y="51091"/>
                                </a:lnTo>
                                <a:lnTo>
                                  <a:pt x="26581" y="53162"/>
                                </a:lnTo>
                                <a:lnTo>
                                  <a:pt x="36901" y="51091"/>
                                </a:lnTo>
                                <a:lnTo>
                                  <a:pt x="45353" y="45424"/>
                                </a:lnTo>
                                <a:lnTo>
                                  <a:pt x="51064" y="36981"/>
                                </a:lnTo>
                                <a:lnTo>
                                  <a:pt x="53162" y="26581"/>
                                </a:lnTo>
                                <a:lnTo>
                                  <a:pt x="51091" y="16180"/>
                                </a:lnTo>
                                <a:lnTo>
                                  <a:pt x="45424" y="7737"/>
                                </a:lnTo>
                                <a:lnTo>
                                  <a:pt x="36981" y="2070"/>
                                </a:lnTo>
                                <a:lnTo>
                                  <a:pt x="26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25745" y="213961"/>
                            <a:ext cx="5334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53340">
                                <a:moveTo>
                                  <a:pt x="26581" y="53162"/>
                                </a:moveTo>
                                <a:lnTo>
                                  <a:pt x="36901" y="51091"/>
                                </a:lnTo>
                                <a:lnTo>
                                  <a:pt x="45353" y="45424"/>
                                </a:lnTo>
                                <a:lnTo>
                                  <a:pt x="51064" y="36981"/>
                                </a:lnTo>
                                <a:lnTo>
                                  <a:pt x="53162" y="26581"/>
                                </a:lnTo>
                                <a:lnTo>
                                  <a:pt x="51091" y="16180"/>
                                </a:lnTo>
                                <a:lnTo>
                                  <a:pt x="45424" y="7737"/>
                                </a:lnTo>
                                <a:lnTo>
                                  <a:pt x="36981" y="2070"/>
                                </a:lnTo>
                                <a:lnTo>
                                  <a:pt x="26581" y="0"/>
                                </a:lnTo>
                                <a:lnTo>
                                  <a:pt x="16180" y="2070"/>
                                </a:lnTo>
                                <a:lnTo>
                                  <a:pt x="7737" y="7737"/>
                                </a:lnTo>
                                <a:lnTo>
                                  <a:pt x="2070" y="16180"/>
                                </a:lnTo>
                                <a:lnTo>
                                  <a:pt x="0" y="26581"/>
                                </a:lnTo>
                                <a:lnTo>
                                  <a:pt x="2070" y="36981"/>
                                </a:lnTo>
                                <a:lnTo>
                                  <a:pt x="7737" y="45424"/>
                                </a:lnTo>
                                <a:lnTo>
                                  <a:pt x="16180" y="51091"/>
                                </a:lnTo>
                                <a:lnTo>
                                  <a:pt x="26581" y="53162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408170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92"/>
                                <w:ind w:left="2834" w:right="0" w:firstLine="0"/>
                                <w:jc w:val="left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34"/>
                                </w:rPr>
                                <w:t>Active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34"/>
                                </w:rPr>
                                <w:t>Copper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z w:val="34"/>
                                </w:rPr>
                                <w:t>(ACC)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3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34"/>
                                </w:rPr>
                                <w:t>Cable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7.1pt;height:33.3pt;mso-position-horizontal-relative:char;mso-position-vertical-relative:line" id="docshapegroup1" coordorigin="0,0" coordsize="6942,666">
                <v:line style="position:absolute" from="527,378" to="271,378" stroked="true" strokeweight=".3pt" strokecolor="#231f20">
                  <v:stroke dashstyle="solid"/>
                </v:line>
                <v:shape style="position:absolute;left:511;top:90;width:278;height:319" id="docshape2" coordorigin="511,90" coordsize="278,319" path="m788,248l776,187,742,137,692,103,631,90,511,90,511,152,631,152,667,159,697,179,717,209,724,246,717,283,697,314,667,336,631,344,524,344,524,409,631,409,692,396,742,361,776,310,788,248xe" filled="false" stroked="true" strokeweight=".3pt" strokecolor="#231f20">
                  <v:path arrowok="t"/>
                  <v:stroke dashstyle="solid"/>
                </v:shape>
                <v:shape style="position:absolute;left:3;top:343;width:6840;height:320" id="docshape3" coordorigin="3,344" coordsize="6840,320" path="m774,602l160,602,124,594,94,574,74,544,67,507,74,470,95,439,124,417,160,409,271,409,271,344,160,344,100,357,50,392,16,443,3,505,15,566,49,617,99,650,160,663,6842,663e" filled="false" stroked="true" strokeweight=".3pt" strokecolor="#231f20">
                  <v:path arrowok="t"/>
                  <v:stroke dashstyle="solid"/>
                </v:shape>
                <v:rect style="position:absolute;left:17;top:3;width:494;height:236" id="docshape4" filled="false" stroked="true" strokeweight=".3pt" strokecolor="#231f20">
                  <v:stroke dashstyle="solid"/>
                </v:rect>
                <v:shape style="position:absolute;left:61;top:37;width:420;height:162" id="docshape5" coordorigin="61,38" coordsize="420,162" path="m61,42l341,42m61,169l341,169m61,103l341,103m61,73l341,73m61,138l341,138m61,200l341,200m442,38l481,38m442,195l481,195e" filled="false" stroked="true" strokeweight=".3pt" strokecolor="#231f20">
                  <v:path arrowok="t"/>
                  <v:stroke dashstyle="solid"/>
                </v:shape>
                <v:shape style="position:absolute;left:355;top:336;width:84;height:84" id="docshape6" coordorigin="356,337" coordsize="84,84" path="m397,337l381,340,368,349,359,362,356,379,359,395,368,408,381,417,397,421,414,417,427,408,436,395,439,379,436,362,427,349,414,340,397,337xe" filled="true" fillcolor="#231f20" stroked="false">
                  <v:path arrowok="t"/>
                  <v:fill type="solid"/>
                </v:shape>
                <v:shape style="position:absolute;left:355;top:336;width:84;height:84" id="docshape7" coordorigin="356,337" coordsize="84,84" path="m397,421l414,417,427,408,436,395,439,379,436,362,427,349,414,340,397,337,381,340,368,349,359,362,356,379,359,395,368,408,381,417,397,421xe" filled="false" stroked="true" strokeweight=".3pt" strokecolor="#ffffff">
                  <v:path arrowok="t"/>
                  <v:stroke dashstyle="solid"/>
                </v:shape>
                <v:shape style="position:absolute;left:355;top:336;width:84;height:84" id="docshape8" coordorigin="356,337" coordsize="84,84" path="m397,337l381,340,368,349,359,362,356,379,359,395,368,408,381,417,397,421,414,417,427,408,436,395,439,379,436,362,427,349,414,340,397,337xe" filled="true" fillcolor="#231f20" stroked="false">
                  <v:path arrowok="t"/>
                  <v:fill type="solid"/>
                </v:shape>
                <v:shape style="position:absolute;left:355;top:336;width:84;height:84" id="docshape9" coordorigin="356,337" coordsize="84,84" path="m397,421l414,417,427,408,436,395,439,379,436,362,427,349,414,340,397,337,381,340,368,349,359,362,356,379,359,395,368,408,381,417,397,421xe" filled="false" stroked="true" strokeweight=".3pt" strokecolor="#ffffff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6942;height:666" type="#_x0000_t202" id="docshape10" filled="false" stroked="false">
                  <v:textbox inset="0,0,0,0">
                    <w:txbxContent>
                      <w:p>
                        <w:pPr>
                          <w:spacing w:before="92"/>
                          <w:ind w:left="2834" w:right="0" w:firstLine="0"/>
                          <w:jc w:val="left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231F20"/>
                            <w:sz w:val="34"/>
                          </w:rPr>
                          <w:t>Active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3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34"/>
                          </w:rPr>
                          <w:t>Copper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3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z w:val="34"/>
                          </w:rPr>
                          <w:t>(ACC)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34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34"/>
                          </w:rPr>
                          <w:t>Cable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ind w:right="406"/>
        <w:jc w:val="right"/>
      </w:pPr>
      <w:r>
        <w:rPr>
          <w:color w:val="231F20"/>
          <w:spacing w:val="-2"/>
        </w:rPr>
        <w:t>TECHNICAL DATA </w:t>
      </w:r>
      <w:r>
        <w:rPr>
          <w:color w:val="231F20"/>
          <w:spacing w:val="-4"/>
        </w:rPr>
        <w:t>SHEET</w:t>
      </w:r>
    </w:p>
    <w:p>
      <w:pPr>
        <w:pStyle w:val="BodyText"/>
        <w:spacing w:before="12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251999</wp:posOffset>
                </wp:positionH>
                <wp:positionV relativeFrom="paragraph">
                  <wp:posOffset>48426</wp:posOffset>
                </wp:positionV>
                <wp:extent cx="7289800" cy="1806575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289800" cy="1806575"/>
                          <a:chExt cx="7289800" cy="18065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1800000"/>
                            <a:ext cx="3653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3790" h="0">
                                <a:moveTo>
                                  <a:pt x="0" y="0"/>
                                </a:moveTo>
                                <a:lnTo>
                                  <a:pt x="3653396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653400" y="1800000"/>
                            <a:ext cx="3636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6010" h="0">
                                <a:moveTo>
                                  <a:pt x="0" y="0"/>
                                </a:moveTo>
                                <a:lnTo>
                                  <a:pt x="363599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7044" y="0"/>
                            <a:ext cx="3188708" cy="1793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7289800" cy="1806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2" w:lineRule="auto" w:before="200"/>
                                <w:ind w:left="80" w:right="6456" w:firstLine="0"/>
                                <w:jc w:val="left"/>
                                <w:rPr>
                                  <w:rFonts w:ascii="Roboto Condensed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z w:val="48"/>
                                </w:rPr>
                                <w:t>OSFP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pacing w:val="-1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z w:val="48"/>
                                </w:rPr>
                                <w:t>400G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pacing w:val="-1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z w:val="48"/>
                                </w:rPr>
                                <w:t>to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pacing w:val="-1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z w:val="48"/>
                                </w:rPr>
                                <w:t>OSFP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pacing w:val="-11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z w:val="48"/>
                                </w:rPr>
                                <w:t>400G </w:t>
                              </w:r>
                              <w:r>
                                <w:rPr>
                                  <w:rFonts w:ascii="Roboto Condensed"/>
                                  <w:b/>
                                  <w:color w:val="231F20"/>
                                  <w:spacing w:val="-4"/>
                                  <w:sz w:val="48"/>
                                </w:rPr>
                                <w:t>ACC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842501pt;margin-top:3.813135pt;width:574pt;height:142.25pt;mso-position-horizontal-relative:page;mso-position-vertical-relative:paragraph;z-index:-15728128;mso-wrap-distance-left:0;mso-wrap-distance-right:0" id="docshapegroup11" coordorigin="397,76" coordsize="11480,2845">
                <v:line style="position:absolute" from="397,2911" to="6150,2911" stroked="true" strokeweight="1pt" strokecolor="#231f20">
                  <v:stroke dashstyle="solid"/>
                </v:line>
                <v:line style="position:absolute" from="6150,2911" to="11876,2911" stroked="true" strokeweight="1pt" strokecolor="#231f20">
                  <v:stroke dashstyle="solid"/>
                </v:line>
                <v:shape style="position:absolute;left:6502;top:76;width:5022;height:2825" type="#_x0000_t75" id="docshape12" stroked="false">
                  <v:imagedata r:id="rId6" o:title=""/>
                </v:shape>
                <v:shape style="position:absolute;left:396;top:76;width:11480;height:2845" type="#_x0000_t202" id="docshape13" filled="false" stroked="false">
                  <v:textbox inset="0,0,0,0">
                    <w:txbxContent>
                      <w:p>
                        <w:pPr>
                          <w:spacing w:line="182" w:lineRule="auto" w:before="200"/>
                          <w:ind w:left="80" w:right="6456" w:firstLine="0"/>
                          <w:jc w:val="left"/>
                          <w:rPr>
                            <w:rFonts w:ascii="Roboto Condensed"/>
                            <w:b/>
                            <w:sz w:val="48"/>
                          </w:rPr>
                        </w:pPr>
                        <w:r>
                          <w:rPr>
                            <w:rFonts w:ascii="Roboto Condensed"/>
                            <w:b/>
                            <w:color w:val="231F20"/>
                            <w:sz w:val="48"/>
                          </w:rPr>
                          <w:t>OSFP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pacing w:val="-11"/>
                            <w:sz w:val="48"/>
                          </w:rPr>
                          <w:t> 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z w:val="48"/>
                          </w:rPr>
                          <w:t>400G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pacing w:val="-11"/>
                            <w:sz w:val="48"/>
                          </w:rPr>
                          <w:t> 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z w:val="48"/>
                          </w:rPr>
                          <w:t>to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pacing w:val="-11"/>
                            <w:sz w:val="48"/>
                          </w:rPr>
                          <w:t> 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z w:val="48"/>
                          </w:rPr>
                          <w:t>OSFP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pacing w:val="-11"/>
                            <w:sz w:val="48"/>
                          </w:rPr>
                          <w:t> 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z w:val="48"/>
                          </w:rPr>
                          <w:t>400G </w:t>
                        </w:r>
                        <w:r>
                          <w:rPr>
                            <w:rFonts w:ascii="Roboto Condensed"/>
                            <w:b/>
                            <w:color w:val="231F20"/>
                            <w:spacing w:val="-4"/>
                            <w:sz w:val="48"/>
                          </w:rPr>
                          <w:t>ACC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tabs>
          <w:tab w:pos="5846" w:val="left" w:leader="none"/>
        </w:tabs>
        <w:spacing w:before="42" w:after="12"/>
        <w:ind w:left="93" w:right="0" w:firstLine="0"/>
        <w:jc w:val="left"/>
        <w:rPr>
          <w:b/>
          <w:sz w:val="20"/>
        </w:rPr>
      </w:pPr>
      <w:r>
        <w:rPr>
          <w:rFonts w:ascii="Roboto Condensed"/>
          <w:b/>
          <w:color w:val="231F20"/>
          <w:spacing w:val="-2"/>
          <w:position w:val="-8"/>
          <w:sz w:val="38"/>
        </w:rPr>
        <w:t>2.5~5.0M</w:t>
      </w:r>
      <w:r>
        <w:rPr>
          <w:rFonts w:ascii="Roboto Condensed"/>
          <w:b/>
          <w:color w:val="231F20"/>
          <w:position w:val="-8"/>
          <w:sz w:val="38"/>
        </w:rPr>
        <w:tab/>
      </w:r>
      <w:r>
        <w:rPr>
          <w:b/>
          <w:color w:val="231F20"/>
          <w:sz w:val="20"/>
        </w:rPr>
        <w:t>PVC</w:t>
      </w:r>
      <w:r>
        <w:rPr>
          <w:b/>
          <w:color w:val="231F20"/>
          <w:spacing w:val="-5"/>
          <w:sz w:val="20"/>
        </w:rPr>
        <w:t> </w:t>
      </w:r>
      <w:r>
        <w:rPr>
          <w:b/>
          <w:color w:val="231F20"/>
          <w:spacing w:val="-2"/>
          <w:sz w:val="20"/>
        </w:rPr>
        <w:t>Black</w:t>
      </w:r>
    </w:p>
    <w:p>
      <w:pPr>
        <w:spacing w:line="20" w:lineRule="exact"/>
        <w:ind w:left="3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7289800" cy="3810"/>
                <wp:effectExtent l="9525" t="0" r="0" b="5715"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289800" cy="3810"/>
                          <a:chExt cx="7289800" cy="381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1905"/>
                            <a:ext cx="3653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3790" h="0">
                                <a:moveTo>
                                  <a:pt x="0" y="0"/>
                                </a:moveTo>
                                <a:lnTo>
                                  <a:pt x="3653396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53400" y="1905"/>
                            <a:ext cx="3636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6010" h="0">
                                <a:moveTo>
                                  <a:pt x="0" y="0"/>
                                </a:moveTo>
                                <a:lnTo>
                                  <a:pt x="3635997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74pt;height:.3pt;mso-position-horizontal-relative:char;mso-position-vertical-relative:line" id="docshapegroup14" coordorigin="0,0" coordsize="11480,6">
                <v:line style="position:absolute" from="0,3" to="5753,3" stroked="true" strokeweight=".3pt" strokecolor="#231f20">
                  <v:stroke dashstyle="solid"/>
                </v:line>
                <v:line style="position:absolute" from="5753,3" to="11479,3" stroked="true" strokeweight=".3pt" strokecolor="#231f2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680" w:bottom="0" w:left="360" w:right="0"/>
        </w:sectPr>
      </w:pPr>
    </w:p>
    <w:p>
      <w:pPr>
        <w:pStyle w:val="Heading1"/>
        <w:spacing w:line="299" w:lineRule="exact" w:before="96"/>
        <w:ind w:left="150"/>
      </w:pPr>
      <w:r>
        <w:rPr>
          <w:color w:val="231F20"/>
        </w:rPr>
        <w:t>Key </w:t>
      </w:r>
      <w:r>
        <w:rPr>
          <w:color w:val="231F20"/>
          <w:spacing w:val="-2"/>
        </w:rPr>
        <w:t>Features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35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Support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8x56G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4"/>
          <w:sz w:val="20"/>
        </w:rPr>
        <w:t>PAM4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400G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400G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Data</w:t>
      </w:r>
      <w:r>
        <w:rPr>
          <w:color w:val="231F20"/>
          <w:spacing w:val="-4"/>
          <w:sz w:val="20"/>
        </w:rPr>
        <w:t> Rate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3.3V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Power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2"/>
          <w:sz w:val="20"/>
        </w:rPr>
        <w:t>Supply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Hot </w:t>
      </w:r>
      <w:r>
        <w:rPr>
          <w:color w:val="231F20"/>
          <w:spacing w:val="-2"/>
          <w:sz w:val="20"/>
        </w:rPr>
        <w:t>Pluggable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Excellent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SI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Performance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Efficient</w:t>
      </w:r>
      <w:r>
        <w:rPr>
          <w:color w:val="231F20"/>
          <w:spacing w:val="3"/>
          <w:sz w:val="20"/>
        </w:rPr>
        <w:t> </w:t>
      </w:r>
      <w:r>
        <w:rPr>
          <w:color w:val="231F20"/>
          <w:spacing w:val="-2"/>
          <w:sz w:val="20"/>
        </w:rPr>
        <w:t>Patching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52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RoHS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Compliance</w:t>
      </w:r>
    </w:p>
    <w:p>
      <w:pPr>
        <w:pStyle w:val="Heading1"/>
        <w:spacing w:line="299" w:lineRule="exact" w:before="96"/>
        <w:ind w:left="150"/>
      </w:pPr>
      <w:r>
        <w:rPr/>
        <w:br w:type="column"/>
      </w:r>
      <w:r>
        <w:rPr>
          <w:color w:val="231F20"/>
          <w:spacing w:val="-2"/>
        </w:rPr>
        <w:t>Applications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35" w:lineRule="exact" w:before="0" w:after="0"/>
        <w:ind w:left="266" w:right="0" w:hanging="116"/>
        <w:jc w:val="left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6530560">
            <wp:simplePos x="0" y="0"/>
            <wp:positionH relativeFrom="page">
              <wp:posOffset>265795</wp:posOffset>
            </wp:positionH>
            <wp:positionV relativeFrom="paragraph">
              <wp:posOffset>-1331949</wp:posOffset>
            </wp:positionV>
            <wp:extent cx="662553" cy="585787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53" cy="58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20"/>
        </w:rPr>
        <w:t>Data</w:t>
      </w:r>
      <w:r>
        <w:rPr>
          <w:color w:val="231F20"/>
          <w:spacing w:val="-4"/>
          <w:sz w:val="20"/>
        </w:rPr>
        <w:t> </w:t>
      </w:r>
      <w:r>
        <w:rPr>
          <w:color w:val="231F20"/>
          <w:sz w:val="20"/>
        </w:rPr>
        <w:t>Center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&amp;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Networking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Equipment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Servers/Storage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2"/>
          <w:sz w:val="20"/>
        </w:rPr>
        <w:t>Devices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High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Performance Computing </w:t>
      </w:r>
      <w:r>
        <w:rPr>
          <w:color w:val="231F20"/>
          <w:spacing w:val="-2"/>
          <w:sz w:val="20"/>
        </w:rPr>
        <w:t>(HPC)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pacing w:val="-2"/>
          <w:sz w:val="20"/>
        </w:rPr>
        <w:t>Switches/Routers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52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Telecom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Central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Offices</w:t>
      </w:r>
    </w:p>
    <w:p>
      <w:pPr>
        <w:pStyle w:val="Heading1"/>
        <w:spacing w:line="299" w:lineRule="exact" w:before="194"/>
        <w:ind w:left="150"/>
      </w:pPr>
      <w:r>
        <w:rPr>
          <w:color w:val="231F20"/>
        </w:rPr>
        <w:t>Supported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Standards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35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OSFP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MSA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Rev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5"/>
          <w:sz w:val="20"/>
        </w:rPr>
        <w:t>4.1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IEEE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802.3cd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IEEE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2"/>
          <w:sz w:val="20"/>
        </w:rPr>
        <w:t>802.3bj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40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I2C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EEPROM</w:t>
      </w:r>
    </w:p>
    <w:p>
      <w:pPr>
        <w:pStyle w:val="ListParagraph"/>
        <w:numPr>
          <w:ilvl w:val="0"/>
          <w:numId w:val="1"/>
        </w:numPr>
        <w:tabs>
          <w:tab w:pos="266" w:val="left" w:leader="none"/>
        </w:tabs>
        <w:spacing w:line="252" w:lineRule="exact" w:before="0" w:after="0"/>
        <w:ind w:left="266" w:right="0" w:hanging="116"/>
        <w:jc w:val="left"/>
        <w:rPr>
          <w:sz w:val="20"/>
        </w:rPr>
      </w:pPr>
      <w:r>
        <w:rPr>
          <w:color w:val="231F20"/>
          <w:sz w:val="20"/>
        </w:rPr>
        <w:t>CMIS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5"/>
          <w:sz w:val="20"/>
        </w:rPr>
        <w:t>5.0</w:t>
      </w:r>
    </w:p>
    <w:p>
      <w:pPr>
        <w:pStyle w:val="ListParagraph"/>
        <w:spacing w:after="0" w:line="252" w:lineRule="exact"/>
        <w:jc w:val="left"/>
        <w:rPr>
          <w:sz w:val="20"/>
        </w:rPr>
        <w:sectPr>
          <w:type w:val="continuous"/>
          <w:pgSz w:w="12240" w:h="15840"/>
          <w:pgMar w:top="680" w:bottom="0" w:left="360" w:right="0"/>
          <w:cols w:num="2" w:equalWidth="0">
            <w:col w:w="2538" w:space="3215"/>
            <w:col w:w="6127"/>
          </w:cols>
        </w:sectPr>
      </w:pPr>
    </w:p>
    <w:p>
      <w:pPr>
        <w:pStyle w:val="BodyText"/>
        <w:spacing w:before="4"/>
        <w:rPr>
          <w:sz w:val="4"/>
        </w:rPr>
      </w:pPr>
    </w:p>
    <w:p>
      <w:pPr>
        <w:spacing w:line="240" w:lineRule="auto"/>
        <w:ind w:left="3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7289800" cy="1804035"/>
                <wp:effectExtent l="9525" t="0" r="0" b="5714"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7289800" cy="1804035"/>
                          <a:chExt cx="7289800" cy="180403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1905"/>
                            <a:ext cx="3653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3790" h="0">
                                <a:moveTo>
                                  <a:pt x="0" y="0"/>
                                </a:moveTo>
                                <a:lnTo>
                                  <a:pt x="3653396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653400" y="1905"/>
                            <a:ext cx="3636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6010" h="0">
                                <a:moveTo>
                                  <a:pt x="0" y="0"/>
                                </a:moveTo>
                                <a:lnTo>
                                  <a:pt x="3635997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1801905"/>
                            <a:ext cx="36537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3790" h="0">
                                <a:moveTo>
                                  <a:pt x="0" y="0"/>
                                </a:moveTo>
                                <a:lnTo>
                                  <a:pt x="3653396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653400" y="1801905"/>
                            <a:ext cx="3636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36010" h="0">
                                <a:moveTo>
                                  <a:pt x="0" y="0"/>
                                </a:moveTo>
                                <a:lnTo>
                                  <a:pt x="3635997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3"/>
                            <a:ext cx="7289399" cy="17961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74pt;height:142.050pt;mso-position-horizontal-relative:char;mso-position-vertical-relative:line" id="docshapegroup15" coordorigin="0,0" coordsize="11480,2841">
                <v:line style="position:absolute" from="0,3" to="5753,3" stroked="true" strokeweight=".3pt" strokecolor="#231f20">
                  <v:stroke dashstyle="solid"/>
                </v:line>
                <v:line style="position:absolute" from="5753,3" to="11479,3" stroked="true" strokeweight=".3pt" strokecolor="#231f20">
                  <v:stroke dashstyle="solid"/>
                </v:line>
                <v:line style="position:absolute" from="0,2838" to="5753,2838" stroked="true" strokeweight=".3pt" strokecolor="#231f20">
                  <v:stroke dashstyle="solid"/>
                </v:line>
                <v:line style="position:absolute" from="5753,2838" to="11479,2838" stroked="true" strokeweight=".3pt" strokecolor="#231f20">
                  <v:stroke dashstyle="solid"/>
                </v:line>
                <v:shape style="position:absolute;left:0;top:6;width:11480;height:2829" type="#_x0000_t75" id="docshape16" stroked="false">
                  <v:imagedata r:id="rId8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38"/>
        <w:ind w:left="116"/>
      </w:pPr>
      <w:r>
        <w:rPr>
          <w:color w:val="231F20"/>
        </w:rPr>
        <w:t>Ordering </w:t>
      </w:r>
      <w:r>
        <w:rPr>
          <w:color w:val="231F20"/>
          <w:spacing w:val="-2"/>
        </w:rPr>
        <w:t>Information</w:t>
      </w:r>
    </w:p>
    <w:p>
      <w:pPr>
        <w:pStyle w:val="BodyText"/>
        <w:spacing w:before="5" w:after="1"/>
        <w:rPr>
          <w:rFonts w:ascii="Roboto Medium"/>
          <w:sz w:val="10"/>
        </w:rPr>
      </w:pPr>
    </w:p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81"/>
        <w:gridCol w:w="3297"/>
        <w:gridCol w:w="1236"/>
        <w:gridCol w:w="935"/>
        <w:gridCol w:w="1450"/>
        <w:gridCol w:w="2565"/>
      </w:tblGrid>
      <w:tr>
        <w:trPr>
          <w:trHeight w:val="443" w:hRule="atLeast"/>
        </w:trPr>
        <w:tc>
          <w:tcPr>
            <w:tcW w:w="1881" w:type="dxa"/>
            <w:tcBorders>
              <w:top w:val="single" w:sz="4" w:space="0" w:color="231F20"/>
            </w:tcBorders>
            <w:shd w:val="clear" w:color="auto" w:fill="231F20"/>
          </w:tcPr>
          <w:p>
            <w:pPr>
              <w:pStyle w:val="TableParagraph"/>
              <w:spacing w:before="51"/>
              <w:ind w:left="187"/>
              <w:rPr>
                <w:rFonts w:ascii="Roboto Medium"/>
                <w:sz w:val="22"/>
              </w:rPr>
            </w:pPr>
            <w:r>
              <w:rPr>
                <w:rFonts w:ascii="Roboto Medium"/>
                <w:color w:val="FFFFFF"/>
                <w:sz w:val="22"/>
              </w:rPr>
              <w:t>LFOO-</w:t>
            </w:r>
            <w:r>
              <w:rPr>
                <w:rFonts w:ascii="Roboto Medium"/>
                <w:color w:val="FFFFFF"/>
                <w:spacing w:val="-2"/>
                <w:sz w:val="22"/>
              </w:rPr>
              <w:t>PK1xxxC</w:t>
            </w:r>
          </w:p>
        </w:tc>
        <w:tc>
          <w:tcPr>
            <w:tcW w:w="329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156"/>
              <w:rPr>
                <w:b/>
                <w:sz w:val="22"/>
              </w:rPr>
            </w:pPr>
            <w:r>
              <w:rPr>
                <w:b/>
                <w:color w:val="231F20"/>
                <w:sz w:val="22"/>
              </w:rPr>
              <w:t>OSFP</w:t>
            </w:r>
            <w:r>
              <w:rPr>
                <w:b/>
                <w:color w:val="231F20"/>
                <w:spacing w:val="-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400G</w:t>
            </w:r>
            <w:r>
              <w:rPr>
                <w:b/>
                <w:color w:val="231F20"/>
                <w:spacing w:val="-2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to</w:t>
            </w:r>
            <w:r>
              <w:rPr>
                <w:b/>
                <w:color w:val="231F20"/>
                <w:spacing w:val="-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OSFP</w:t>
            </w:r>
            <w:r>
              <w:rPr>
                <w:b/>
                <w:color w:val="231F20"/>
                <w:spacing w:val="-3"/>
                <w:sz w:val="22"/>
              </w:rPr>
              <w:t> </w:t>
            </w:r>
            <w:r>
              <w:rPr>
                <w:b/>
                <w:color w:val="231F20"/>
                <w:sz w:val="22"/>
              </w:rPr>
              <w:t>400G</w:t>
            </w:r>
            <w:r>
              <w:rPr>
                <w:b/>
                <w:color w:val="231F20"/>
                <w:spacing w:val="-2"/>
                <w:sz w:val="22"/>
              </w:rPr>
              <w:t> </w:t>
            </w:r>
            <w:r>
              <w:rPr>
                <w:b/>
                <w:color w:val="231F20"/>
                <w:spacing w:val="-5"/>
                <w:sz w:val="22"/>
              </w:rPr>
              <w:t>ACC</w:t>
            </w:r>
          </w:p>
        </w:tc>
        <w:tc>
          <w:tcPr>
            <w:tcW w:w="1236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72"/>
              <w:ind w:left="-30" w:right="177"/>
              <w:jc w:val="right"/>
              <w:rPr>
                <w:b/>
                <w:sz w:val="20"/>
              </w:rPr>
            </w:pPr>
            <w:r>
              <w:rPr>
                <w:color w:val="231F20"/>
                <w:sz w:val="20"/>
              </w:rPr>
              <w:t>—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b/>
                <w:color w:val="231F20"/>
                <w:spacing w:val="-2"/>
                <w:sz w:val="20"/>
              </w:rPr>
              <w:t>2.5~5.0M</w:t>
            </w:r>
          </w:p>
        </w:tc>
        <w:tc>
          <w:tcPr>
            <w:tcW w:w="93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1881" w:type="dxa"/>
            <w:tcBorders>
              <w:bottom w:val="single" w:sz="4" w:space="0" w:color="231F20"/>
            </w:tcBorders>
          </w:tcPr>
          <w:p>
            <w:pPr>
              <w:pStyle w:val="TableParagraph"/>
              <w:spacing w:before="88"/>
              <w:ind w:left="57"/>
              <w:rPr>
                <w:sz w:val="20"/>
              </w:rPr>
            </w:pPr>
            <w:r>
              <w:rPr>
                <w:color w:val="231F20"/>
                <w:sz w:val="20"/>
              </w:rPr>
              <w:t>Ordering </w:t>
            </w:r>
            <w:r>
              <w:rPr>
                <w:color w:val="231F20"/>
                <w:spacing w:val="-4"/>
                <w:sz w:val="20"/>
              </w:rPr>
              <w:t>P/Ns</w:t>
            </w:r>
          </w:p>
        </w:tc>
        <w:tc>
          <w:tcPr>
            <w:tcW w:w="329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88"/>
              <w:ind w:left="4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Description</w:t>
            </w:r>
          </w:p>
        </w:tc>
        <w:tc>
          <w:tcPr>
            <w:tcW w:w="1236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88"/>
              <w:ind w:left="-30" w:right="118"/>
              <w:jc w:val="righ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Length</w:t>
            </w:r>
          </w:p>
        </w:tc>
        <w:tc>
          <w:tcPr>
            <w:tcW w:w="93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88"/>
              <w:ind w:left="122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AWG</w:t>
            </w:r>
          </w:p>
        </w:tc>
        <w:tc>
          <w:tcPr>
            <w:tcW w:w="1450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88"/>
              <w:ind w:left="10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Cable</w:t>
            </w:r>
          </w:p>
        </w:tc>
        <w:tc>
          <w:tcPr>
            <w:tcW w:w="256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88"/>
              <w:ind w:left="5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NOTE</w:t>
            </w:r>
          </w:p>
        </w:tc>
      </w:tr>
      <w:tr>
        <w:trPr>
          <w:trHeight w:val="386" w:hRule="atLeast"/>
        </w:trPr>
        <w:tc>
          <w:tcPr>
            <w:tcW w:w="18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57"/>
              <w:rPr>
                <w:sz w:val="20"/>
              </w:rPr>
            </w:pPr>
            <w:r>
              <w:rPr>
                <w:color w:val="231F20"/>
                <w:sz w:val="20"/>
              </w:rPr>
              <w:t>LFOO-</w:t>
            </w:r>
            <w:r>
              <w:rPr>
                <w:color w:val="231F20"/>
                <w:spacing w:val="-2"/>
                <w:sz w:val="20"/>
              </w:rPr>
              <w:t>PK1x25C</w:t>
            </w:r>
          </w:p>
        </w:tc>
        <w:tc>
          <w:tcPr>
            <w:tcW w:w="329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46"/>
              <w:rPr>
                <w:sz w:val="20"/>
              </w:rPr>
            </w:pPr>
            <w:r>
              <w:rPr>
                <w:color w:val="231F20"/>
                <w:sz w:val="20"/>
              </w:rPr>
              <w:t>OSFP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400G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OSFP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400G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ACC</w:t>
            </w:r>
          </w:p>
        </w:tc>
        <w:tc>
          <w:tcPr>
            <w:tcW w:w="1236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50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2.5m</w:t>
            </w:r>
          </w:p>
        </w:tc>
        <w:tc>
          <w:tcPr>
            <w:tcW w:w="93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30 </w:t>
            </w:r>
            <w:r>
              <w:rPr>
                <w:color w:val="231F20"/>
                <w:spacing w:val="-5"/>
                <w:sz w:val="20"/>
              </w:rPr>
              <w:t>AWG</w:t>
            </w:r>
          </w:p>
        </w:tc>
        <w:tc>
          <w:tcPr>
            <w:tcW w:w="1450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103"/>
              <w:rPr>
                <w:sz w:val="20"/>
              </w:rPr>
            </w:pPr>
            <w:r>
              <w:rPr>
                <w:color w:val="231F20"/>
                <w:sz w:val="20"/>
              </w:rPr>
              <w:t>PVC </w:t>
            </w:r>
            <w:r>
              <w:rPr>
                <w:color w:val="231F20"/>
                <w:spacing w:val="-2"/>
                <w:sz w:val="20"/>
              </w:rPr>
              <w:t>Black</w:t>
            </w:r>
          </w:p>
        </w:tc>
        <w:tc>
          <w:tcPr>
            <w:tcW w:w="2565" w:type="dxa"/>
            <w:tcBorders>
              <w:top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18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57"/>
              <w:rPr>
                <w:sz w:val="20"/>
              </w:rPr>
            </w:pPr>
            <w:r>
              <w:rPr>
                <w:color w:val="231F20"/>
                <w:sz w:val="20"/>
              </w:rPr>
              <w:t>LFOO-</w:t>
            </w:r>
            <w:r>
              <w:rPr>
                <w:color w:val="231F20"/>
                <w:spacing w:val="-2"/>
                <w:sz w:val="20"/>
              </w:rPr>
              <w:t>PK1x35C</w:t>
            </w:r>
          </w:p>
        </w:tc>
        <w:tc>
          <w:tcPr>
            <w:tcW w:w="329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46"/>
              <w:rPr>
                <w:sz w:val="20"/>
              </w:rPr>
            </w:pPr>
            <w:r>
              <w:rPr>
                <w:color w:val="231F20"/>
                <w:sz w:val="20"/>
              </w:rPr>
              <w:t>OSFP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400G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OSFP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400G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ACC</w:t>
            </w:r>
          </w:p>
        </w:tc>
        <w:tc>
          <w:tcPr>
            <w:tcW w:w="1236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50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3.5m</w:t>
            </w:r>
          </w:p>
        </w:tc>
        <w:tc>
          <w:tcPr>
            <w:tcW w:w="93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28 </w:t>
            </w:r>
            <w:r>
              <w:rPr>
                <w:color w:val="231F20"/>
                <w:spacing w:val="-5"/>
                <w:sz w:val="20"/>
              </w:rPr>
              <w:t>AWG</w:t>
            </w:r>
          </w:p>
        </w:tc>
        <w:tc>
          <w:tcPr>
            <w:tcW w:w="1450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103"/>
              <w:rPr>
                <w:sz w:val="20"/>
              </w:rPr>
            </w:pPr>
            <w:r>
              <w:rPr>
                <w:color w:val="231F20"/>
                <w:sz w:val="20"/>
              </w:rPr>
              <w:t>PVC </w:t>
            </w:r>
            <w:r>
              <w:rPr>
                <w:color w:val="231F20"/>
                <w:spacing w:val="-2"/>
                <w:sz w:val="20"/>
              </w:rPr>
              <w:t>Black</w:t>
            </w:r>
          </w:p>
        </w:tc>
        <w:tc>
          <w:tcPr>
            <w:tcW w:w="2565" w:type="dxa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18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57"/>
              <w:rPr>
                <w:sz w:val="20"/>
              </w:rPr>
            </w:pPr>
            <w:r>
              <w:rPr>
                <w:color w:val="231F20"/>
                <w:sz w:val="20"/>
              </w:rPr>
              <w:t>LFOO-</w:t>
            </w:r>
            <w:r>
              <w:rPr>
                <w:color w:val="231F20"/>
                <w:spacing w:val="-2"/>
                <w:sz w:val="20"/>
              </w:rPr>
              <w:t>PK1x50C</w:t>
            </w:r>
          </w:p>
        </w:tc>
        <w:tc>
          <w:tcPr>
            <w:tcW w:w="3297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46"/>
              <w:rPr>
                <w:sz w:val="20"/>
              </w:rPr>
            </w:pPr>
            <w:r>
              <w:rPr>
                <w:color w:val="231F20"/>
                <w:sz w:val="20"/>
              </w:rPr>
              <w:t>OSFP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400G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OSFP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400G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ACC</w:t>
            </w:r>
          </w:p>
        </w:tc>
        <w:tc>
          <w:tcPr>
            <w:tcW w:w="1236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503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5.0m</w:t>
            </w:r>
          </w:p>
        </w:tc>
        <w:tc>
          <w:tcPr>
            <w:tcW w:w="93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122"/>
              <w:rPr>
                <w:sz w:val="20"/>
              </w:rPr>
            </w:pPr>
            <w:r>
              <w:rPr>
                <w:color w:val="231F20"/>
                <w:sz w:val="20"/>
              </w:rPr>
              <w:t>26 </w:t>
            </w:r>
            <w:r>
              <w:rPr>
                <w:color w:val="231F20"/>
                <w:spacing w:val="-5"/>
                <w:sz w:val="20"/>
              </w:rPr>
              <w:t>AWG</w:t>
            </w:r>
          </w:p>
        </w:tc>
        <w:tc>
          <w:tcPr>
            <w:tcW w:w="1450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103"/>
              <w:rPr>
                <w:sz w:val="20"/>
              </w:rPr>
            </w:pPr>
            <w:r>
              <w:rPr>
                <w:color w:val="231F20"/>
                <w:sz w:val="20"/>
              </w:rPr>
              <w:t>PVC </w:t>
            </w:r>
            <w:r>
              <w:rPr>
                <w:color w:val="231F20"/>
                <w:spacing w:val="-2"/>
                <w:sz w:val="20"/>
              </w:rPr>
              <w:t>Black</w:t>
            </w:r>
          </w:p>
        </w:tc>
        <w:tc>
          <w:tcPr>
            <w:tcW w:w="2565" w:type="dxa"/>
            <w:tcBorders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86" w:hRule="atLeast"/>
        </w:trPr>
        <w:tc>
          <w:tcPr>
            <w:tcW w:w="5178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51"/>
              <w:ind w:left="57"/>
              <w:rPr>
                <w:sz w:val="20"/>
              </w:rPr>
            </w:pPr>
            <w:r>
              <w:rPr>
                <w:color w:val="231F20"/>
                <w:sz w:val="20"/>
              </w:rPr>
              <w:t>xxx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define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ACC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cable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length</w:t>
            </w:r>
          </w:p>
        </w:tc>
        <w:tc>
          <w:tcPr>
            <w:tcW w:w="1236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50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56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rPr>
          <w:rFonts w:ascii="Roboto Medium"/>
          <w:sz w:val="24"/>
        </w:rPr>
      </w:pPr>
    </w:p>
    <w:p>
      <w:pPr>
        <w:pStyle w:val="BodyText"/>
        <w:rPr>
          <w:rFonts w:ascii="Roboto Medium"/>
          <w:sz w:val="24"/>
        </w:rPr>
      </w:pPr>
    </w:p>
    <w:p>
      <w:pPr>
        <w:pStyle w:val="BodyText"/>
        <w:spacing w:before="42"/>
        <w:rPr>
          <w:rFonts w:ascii="Roboto Medium"/>
          <w:sz w:val="24"/>
        </w:rPr>
      </w:pPr>
    </w:p>
    <w:p>
      <w:pPr>
        <w:tabs>
          <w:tab w:pos="5610" w:val="left" w:leader="none"/>
        </w:tabs>
        <w:spacing w:line="232" w:lineRule="exact" w:before="1"/>
        <w:ind w:left="150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7378095</wp:posOffset>
                </wp:positionH>
                <wp:positionV relativeFrom="paragraph">
                  <wp:posOffset>-37392</wp:posOffset>
                </wp:positionV>
                <wp:extent cx="220345" cy="220345"/>
                <wp:effectExtent l="0" t="0" r="0" b="0"/>
                <wp:wrapNone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220345" cy="220345"/>
                          <a:chExt cx="220345" cy="22034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1905"/>
                            <a:ext cx="22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0">
                                <a:moveTo>
                                  <a:pt x="0" y="0"/>
                                </a:moveTo>
                                <a:lnTo>
                                  <a:pt x="2198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905" y="3808"/>
                            <a:ext cx="12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2725">
                                <a:moveTo>
                                  <a:pt x="0" y="2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17904" y="3808"/>
                            <a:ext cx="12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2725">
                                <a:moveTo>
                                  <a:pt x="0" y="2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217905"/>
                            <a:ext cx="22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0">
                                <a:moveTo>
                                  <a:pt x="0" y="0"/>
                                </a:moveTo>
                                <a:lnTo>
                                  <a:pt x="2198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22034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8"/>
                                <w:ind w:left="0" w:right="0" w:firstLine="0"/>
                                <w:jc w:val="center"/>
                                <w:rPr>
                                  <w:rFonts w:ascii="Roboto Condensed"/>
                                  <w:sz w:val="20"/>
                                </w:rPr>
                              </w:pPr>
                              <w:r>
                                <w:rPr>
                                  <w:rFonts w:ascii="Roboto Condensed"/>
                                  <w:color w:val="231F20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0.952393pt;margin-top:-2.944316pt;width:17.350pt;height:17.350pt;mso-position-horizontal-relative:page;mso-position-vertical-relative:paragraph;z-index:15731200" id="docshapegroup17" coordorigin="11619,-59" coordsize="347,347">
                <v:line style="position:absolute" from="11619,-56" to="11965,-56" stroked="true" strokeweight=".3pt" strokecolor="#231f20">
                  <v:stroke dashstyle="solid"/>
                </v:line>
                <v:line style="position:absolute" from="11622,281" to="11622,-53" stroked="true" strokeweight=".3pt" strokecolor="#231f20">
                  <v:stroke dashstyle="solid"/>
                </v:line>
                <v:line style="position:absolute" from="11962,281" to="11962,-53" stroked="true" strokeweight=".3pt" strokecolor="#231f20">
                  <v:stroke dashstyle="solid"/>
                </v:line>
                <v:line style="position:absolute" from="11619,284" to="11965,284" stroked="true" strokeweight=".3pt" strokecolor="#231f20">
                  <v:stroke dashstyle="solid"/>
                </v:line>
                <v:shape style="position:absolute;left:11619;top:-59;width:347;height:347" type="#_x0000_t202" id="docshape18" filled="false" stroked="false">
                  <v:textbox inset="0,0,0,0">
                    <w:txbxContent>
                      <w:p>
                        <w:pPr>
                          <w:spacing w:before="68"/>
                          <w:ind w:left="0" w:right="0" w:firstLine="0"/>
                          <w:jc w:val="center"/>
                          <w:rPr>
                            <w:rFonts w:ascii="Roboto Condensed"/>
                            <w:sz w:val="20"/>
                          </w:rPr>
                        </w:pPr>
                        <w:r>
                          <w:rPr>
                            <w:rFonts w:ascii="Roboto Condensed"/>
                            <w:color w:val="231F20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hyperlink r:id="rId9">
        <w:r>
          <w:rPr>
            <w:color w:val="231F20"/>
            <w:sz w:val="18"/>
          </w:rPr>
          <w:t>www.lumulus.com</w:t>
        </w:r>
      </w:hyperlink>
      <w:r>
        <w:rPr>
          <w:color w:val="231F20"/>
          <w:spacing w:val="36"/>
          <w:sz w:val="18"/>
        </w:rPr>
        <w:t>  </w:t>
      </w:r>
      <w:r>
        <w:rPr>
          <w:color w:val="231F20"/>
          <w:sz w:val="18"/>
        </w:rPr>
        <w:t>9685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Via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Excelencia,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San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Diego,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CA</w:t>
      </w:r>
      <w:r>
        <w:rPr>
          <w:color w:val="231F20"/>
          <w:spacing w:val="-4"/>
          <w:sz w:val="18"/>
        </w:rPr>
        <w:t> </w:t>
      </w:r>
      <w:r>
        <w:rPr>
          <w:color w:val="231F20"/>
          <w:spacing w:val="-2"/>
          <w:sz w:val="18"/>
        </w:rPr>
        <w:t>92126</w:t>
      </w:r>
      <w:r>
        <w:rPr>
          <w:color w:val="231F20"/>
          <w:sz w:val="18"/>
        </w:rPr>
        <w:tab/>
      </w:r>
      <w:r>
        <w:rPr>
          <w:color w:val="231F20"/>
          <w:spacing w:val="-4"/>
          <w:sz w:val="18"/>
        </w:rPr>
        <w:t>Rev.A—</w:t>
      </w:r>
      <w:r>
        <w:rPr>
          <w:color w:val="231F20"/>
          <w:spacing w:val="-2"/>
          <w:sz w:val="18"/>
        </w:rPr>
        <w:t>14/04/2026</w:t>
      </w:r>
    </w:p>
    <w:p>
      <w:pPr>
        <w:spacing w:line="179" w:lineRule="exact" w:before="0"/>
        <w:ind w:left="124" w:right="0" w:firstLine="0"/>
        <w:jc w:val="left"/>
        <w:rPr>
          <w:rFonts w:ascii="Roboto Light"/>
          <w:sz w:val="14"/>
        </w:rPr>
      </w:pPr>
      <w:r>
        <w:rPr>
          <w:rFonts w:ascii="Roboto Light"/>
          <w:color w:val="231F20"/>
          <w:sz w:val="14"/>
        </w:rPr>
        <w:t>Images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are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for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illustrative</w:t>
      </w:r>
      <w:r>
        <w:rPr>
          <w:rFonts w:ascii="Roboto Light"/>
          <w:color w:val="231F20"/>
          <w:spacing w:val="-4"/>
          <w:sz w:val="14"/>
        </w:rPr>
        <w:t> </w:t>
      </w:r>
      <w:r>
        <w:rPr>
          <w:rFonts w:ascii="Roboto Light"/>
          <w:color w:val="231F20"/>
          <w:sz w:val="14"/>
        </w:rPr>
        <w:t>purposes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only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and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may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not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accurately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represent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the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actual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product.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Specifications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and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appearances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are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subject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to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z w:val="14"/>
        </w:rPr>
        <w:t>change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without</w:t>
      </w:r>
      <w:r>
        <w:rPr>
          <w:rFonts w:ascii="Roboto Light"/>
          <w:color w:val="231F20"/>
          <w:spacing w:val="-5"/>
          <w:sz w:val="14"/>
        </w:rPr>
        <w:t> </w:t>
      </w:r>
      <w:r>
        <w:rPr>
          <w:rFonts w:ascii="Roboto Light"/>
          <w:color w:val="231F20"/>
          <w:sz w:val="14"/>
        </w:rPr>
        <w:t>prior</w:t>
      </w:r>
      <w:r>
        <w:rPr>
          <w:rFonts w:ascii="Roboto Light"/>
          <w:color w:val="231F20"/>
          <w:spacing w:val="-6"/>
          <w:sz w:val="14"/>
        </w:rPr>
        <w:t> </w:t>
      </w:r>
      <w:r>
        <w:rPr>
          <w:rFonts w:ascii="Roboto Light"/>
          <w:color w:val="231F20"/>
          <w:spacing w:val="-2"/>
          <w:sz w:val="14"/>
        </w:rPr>
        <w:t>notice.</w:t>
      </w:r>
    </w:p>
    <w:p>
      <w:pPr>
        <w:spacing w:after="0" w:line="179" w:lineRule="exact"/>
        <w:jc w:val="left"/>
        <w:rPr>
          <w:rFonts w:ascii="Roboto Light"/>
          <w:sz w:val="14"/>
        </w:rPr>
        <w:sectPr>
          <w:type w:val="continuous"/>
          <w:pgSz w:w="12240" w:h="15840"/>
          <w:pgMar w:top="680" w:bottom="0" w:left="360" w:right="0"/>
        </w:sectPr>
      </w:pPr>
    </w:p>
    <w:p>
      <w:pPr>
        <w:pStyle w:val="BodyText"/>
        <w:spacing w:before="28"/>
        <w:rPr>
          <w:rFonts w:ascii="Roboto Light"/>
          <w:sz w:val="24"/>
        </w:rPr>
      </w:pPr>
    </w:p>
    <w:p>
      <w:pPr>
        <w:pStyle w:val="Heading1"/>
        <w:spacing w:line="299" w:lineRule="exact" w:before="0"/>
      </w:pPr>
      <w:r>
        <w:rPr>
          <w:color w:val="231F20"/>
          <w:spacing w:val="-2"/>
        </w:rPr>
        <w:t>Description</w:t>
      </w:r>
    </w:p>
    <w:p>
      <w:pPr>
        <w:pStyle w:val="BodyText"/>
        <w:spacing w:line="225" w:lineRule="auto"/>
        <w:ind w:left="93" w:right="563"/>
        <w:jc w:val="both"/>
      </w:pP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LFOO-PK1xxxC,</w:t>
      </w:r>
      <w:r>
        <w:rPr>
          <w:color w:val="231F20"/>
          <w:spacing w:val="-1"/>
        </w:rPr>
        <w:t> </w:t>
      </w:r>
      <w:r>
        <w:rPr>
          <w:color w:val="231F20"/>
        </w:rPr>
        <w:t>OSFP</w:t>
      </w:r>
      <w:r>
        <w:rPr>
          <w:color w:val="231F20"/>
          <w:spacing w:val="-1"/>
        </w:rPr>
        <w:t> </w:t>
      </w:r>
      <w:r>
        <w:rPr>
          <w:color w:val="231F20"/>
        </w:rPr>
        <w:t>400G</w:t>
      </w:r>
      <w:r>
        <w:rPr>
          <w:color w:val="231F20"/>
          <w:spacing w:val="-1"/>
        </w:rPr>
        <w:t> </w:t>
      </w:r>
      <w:r>
        <w:rPr>
          <w:color w:val="231F20"/>
        </w:rPr>
        <w:t>Active Redriver Copper</w:t>
      </w:r>
      <w:r>
        <w:rPr>
          <w:color w:val="231F20"/>
          <w:spacing w:val="-1"/>
        </w:rPr>
        <w:t> </w:t>
      </w:r>
      <w:r>
        <w:rPr>
          <w:color w:val="231F20"/>
        </w:rPr>
        <w:t>Cable</w:t>
      </w:r>
      <w:r>
        <w:rPr>
          <w:color w:val="231F20"/>
          <w:spacing w:val="-1"/>
        </w:rPr>
        <w:t> </w:t>
      </w:r>
      <w:r>
        <w:rPr>
          <w:color w:val="231F20"/>
        </w:rPr>
        <w:t>Assembly, meticulously</w:t>
      </w:r>
      <w:r>
        <w:rPr>
          <w:color w:val="231F20"/>
          <w:spacing w:val="-1"/>
        </w:rPr>
        <w:t> </w:t>
      </w:r>
      <w:r>
        <w:rPr>
          <w:color w:val="231F20"/>
        </w:rPr>
        <w:t>designed</w:t>
      </w:r>
      <w:r>
        <w:rPr>
          <w:color w:val="231F20"/>
          <w:spacing w:val="40"/>
        </w:rPr>
        <w:t> </w:t>
      </w:r>
      <w:r>
        <w:rPr>
          <w:color w:val="231F20"/>
        </w:rPr>
        <w:t>for</w:t>
      </w:r>
      <w:r>
        <w:rPr>
          <w:color w:val="231F20"/>
          <w:spacing w:val="40"/>
        </w:rPr>
        <w:t> </w:t>
      </w:r>
      <w:r>
        <w:rPr>
          <w:color w:val="231F20"/>
        </w:rPr>
        <w:t>application</w:t>
      </w:r>
      <w:r>
        <w:rPr>
          <w:color w:val="231F20"/>
          <w:spacing w:val="40"/>
        </w:rPr>
        <w:t> </w:t>
      </w:r>
      <w:r>
        <w:rPr>
          <w:color w:val="231F20"/>
        </w:rPr>
        <w:t>in</w:t>
      </w:r>
      <w:r>
        <w:rPr>
          <w:color w:val="231F20"/>
          <w:spacing w:val="40"/>
        </w:rPr>
        <w:t> </w:t>
      </w:r>
      <w:r>
        <w:rPr>
          <w:color w:val="231F20"/>
        </w:rPr>
        <w:t>the</w:t>
      </w:r>
      <w:r>
        <w:rPr>
          <w:color w:val="231F20"/>
          <w:spacing w:val="40"/>
        </w:rPr>
        <w:t> </w:t>
      </w:r>
      <w:r>
        <w:rPr>
          <w:color w:val="231F20"/>
        </w:rPr>
        <w:t>tele-communications</w:t>
      </w:r>
      <w:r>
        <w:rPr>
          <w:color w:val="231F20"/>
          <w:spacing w:val="72"/>
        </w:rPr>
        <w:t> </w:t>
      </w:r>
      <w:r>
        <w:rPr>
          <w:color w:val="231F20"/>
        </w:rPr>
        <w:t>and</w:t>
      </w:r>
      <w:r>
        <w:rPr>
          <w:color w:val="231F20"/>
          <w:spacing w:val="40"/>
        </w:rPr>
        <w:t> </w:t>
      </w:r>
      <w:r>
        <w:rPr>
          <w:color w:val="231F20"/>
        </w:rPr>
        <w:t>data</w:t>
      </w:r>
      <w:r>
        <w:rPr>
          <w:color w:val="231F20"/>
          <w:spacing w:val="72"/>
        </w:rPr>
        <w:t> </w:t>
      </w:r>
      <w:r>
        <w:rPr>
          <w:color w:val="231F20"/>
        </w:rPr>
        <w:t>center</w:t>
      </w:r>
      <w:r>
        <w:rPr>
          <w:color w:val="231F20"/>
          <w:spacing w:val="40"/>
        </w:rPr>
        <w:t> </w:t>
      </w:r>
      <w:r>
        <w:rPr>
          <w:color w:val="231F20"/>
        </w:rPr>
        <w:t>sectors.</w:t>
      </w:r>
      <w:r>
        <w:rPr>
          <w:color w:val="231F20"/>
          <w:spacing w:val="40"/>
        </w:rPr>
        <w:t> </w:t>
      </w:r>
      <w:r>
        <w:rPr>
          <w:color w:val="231F20"/>
        </w:rPr>
        <w:t>It</w:t>
      </w:r>
      <w:r>
        <w:rPr>
          <w:color w:val="231F20"/>
          <w:spacing w:val="40"/>
        </w:rPr>
        <w:t> </w:t>
      </w:r>
      <w:r>
        <w:rPr>
          <w:color w:val="231F20"/>
        </w:rPr>
        <w:t>facilitates</w:t>
      </w:r>
      <w:r>
        <w:rPr>
          <w:color w:val="231F20"/>
          <w:spacing w:val="-4"/>
        </w:rPr>
        <w:t> </w:t>
      </w:r>
      <w:r>
        <w:rPr>
          <w:color w:val="231F20"/>
        </w:rPr>
        <w:t>bidirectional transmission of</w:t>
      </w:r>
      <w:r>
        <w:rPr>
          <w:color w:val="231F20"/>
          <w:spacing w:val="-3"/>
        </w:rPr>
        <w:t> </w:t>
      </w:r>
      <w:r>
        <w:rPr>
          <w:color w:val="231F20"/>
        </w:rPr>
        <w:t>400Gb</w:t>
      </w:r>
      <w:r>
        <w:rPr>
          <w:color w:val="231F20"/>
          <w:spacing w:val="-4"/>
        </w:rPr>
        <w:t> </w:t>
      </w:r>
      <w:r>
        <w:rPr>
          <w:color w:val="231F20"/>
        </w:rPr>
        <w:t>traffic per cable, accommoda-ting</w:t>
      </w:r>
      <w:r>
        <w:rPr>
          <w:color w:val="231F20"/>
          <w:spacing w:val="-4"/>
        </w:rPr>
        <w:t> </w:t>
      </w:r>
      <w:r>
        <w:rPr>
          <w:color w:val="231F20"/>
        </w:rPr>
        <w:t>8</w:t>
      </w:r>
      <w:r>
        <w:rPr>
          <w:color w:val="231F20"/>
          <w:spacing w:val="-4"/>
        </w:rPr>
        <w:t> </w:t>
      </w:r>
      <w:r>
        <w:rPr>
          <w:color w:val="231F20"/>
        </w:rPr>
        <w:t>lanes</w:t>
      </w:r>
      <w:r>
        <w:rPr>
          <w:color w:val="231F20"/>
          <w:spacing w:val="13"/>
        </w:rPr>
        <w:t> </w:t>
      </w:r>
      <w:r>
        <w:rPr>
          <w:color w:val="231F20"/>
        </w:rPr>
        <w:t>of</w:t>
      </w:r>
      <w:r>
        <w:rPr>
          <w:color w:val="231F20"/>
          <w:spacing w:val="-5"/>
        </w:rPr>
        <w:t> </w:t>
      </w:r>
      <w:r>
        <w:rPr>
          <w:color w:val="231F20"/>
        </w:rPr>
        <w:t>50G</w:t>
      </w:r>
      <w:r>
        <w:rPr>
          <w:color w:val="231F20"/>
          <w:spacing w:val="13"/>
        </w:rPr>
        <w:t> </w:t>
      </w:r>
      <w:r>
        <w:rPr>
          <w:color w:val="231F20"/>
        </w:rPr>
        <w:t>PAM4.</w:t>
      </w:r>
      <w:r>
        <w:rPr>
          <w:color w:val="231F20"/>
          <w:spacing w:val="13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cable</w:t>
      </w:r>
      <w:r>
        <w:rPr>
          <w:color w:val="231F20"/>
          <w:spacing w:val="26"/>
        </w:rPr>
        <w:t> </w:t>
      </w:r>
      <w:r>
        <w:rPr>
          <w:color w:val="231F20"/>
        </w:rPr>
        <w:t>adheres</w:t>
      </w:r>
      <w:r>
        <w:rPr>
          <w:color w:val="231F20"/>
          <w:spacing w:val="24"/>
        </w:rPr>
        <w:t> </w:t>
      </w:r>
      <w:r>
        <w:rPr>
          <w:color w:val="231F20"/>
        </w:rPr>
        <w:t>to</w:t>
      </w:r>
      <w:r>
        <w:rPr>
          <w:color w:val="231F20"/>
          <w:spacing w:val="26"/>
        </w:rPr>
        <w:t> </w:t>
      </w:r>
      <w:r>
        <w:rPr>
          <w:color w:val="231F20"/>
        </w:rPr>
        <w:t>the</w:t>
      </w:r>
      <w:r>
        <w:rPr>
          <w:color w:val="231F20"/>
          <w:spacing w:val="26"/>
        </w:rPr>
        <w:t> </w:t>
      </w:r>
      <w:r>
        <w:rPr>
          <w:color w:val="231F20"/>
        </w:rPr>
        <w:t>standardized</w:t>
      </w:r>
      <w:r>
        <w:rPr>
          <w:color w:val="231F20"/>
          <w:spacing w:val="-4"/>
        </w:rPr>
        <w:t> </w:t>
      </w:r>
      <w:r>
        <w:rPr>
          <w:color w:val="231F20"/>
        </w:rPr>
        <w:t>OSFP</w:t>
      </w:r>
      <w:r>
        <w:rPr>
          <w:color w:val="231F20"/>
          <w:spacing w:val="-4"/>
        </w:rPr>
        <w:t> </w:t>
      </w:r>
      <w:r>
        <w:rPr>
          <w:color w:val="231F20"/>
        </w:rPr>
        <w:t>form</w:t>
      </w:r>
      <w:r>
        <w:rPr>
          <w:color w:val="231F20"/>
          <w:spacing w:val="26"/>
        </w:rPr>
        <w:t> </w:t>
      </w:r>
      <w:r>
        <w:rPr>
          <w:color w:val="231F20"/>
        </w:rPr>
        <w:t>factor</w:t>
      </w:r>
      <w:r>
        <w:rPr>
          <w:color w:val="231F20"/>
          <w:spacing w:val="22"/>
        </w:rPr>
        <w:t> </w:t>
      </w:r>
      <w:r>
        <w:rPr>
          <w:color w:val="231F20"/>
        </w:rPr>
        <w:t>and</w:t>
      </w:r>
      <w:r>
        <w:rPr>
          <w:color w:val="231F20"/>
          <w:spacing w:val="23"/>
        </w:rPr>
        <w:t> </w:t>
      </w:r>
      <w:r>
        <w:rPr>
          <w:color w:val="231F20"/>
        </w:rPr>
        <w:t>complies</w:t>
      </w:r>
      <w:r>
        <w:rPr>
          <w:color w:val="231F20"/>
          <w:spacing w:val="26"/>
        </w:rPr>
        <w:t> </w:t>
      </w:r>
      <w:r>
        <w:rPr>
          <w:color w:val="231F20"/>
        </w:rPr>
        <w:t>rigorously</w:t>
      </w:r>
      <w:r>
        <w:rPr>
          <w:color w:val="231F20"/>
          <w:spacing w:val="21"/>
        </w:rPr>
        <w:t> </w:t>
      </w:r>
      <w:r>
        <w:rPr>
          <w:color w:val="231F20"/>
        </w:rPr>
        <w:t>with</w:t>
      </w:r>
      <w:r>
        <w:rPr>
          <w:color w:val="231F20"/>
          <w:spacing w:val="23"/>
        </w:rPr>
        <w:t> </w:t>
      </w:r>
      <w:r>
        <w:rPr>
          <w:color w:val="231F20"/>
        </w:rPr>
        <w:t>MultiSour-ce Agreement (MSA) specifications.</w:t>
      </w:r>
    </w:p>
    <w:p>
      <w:pPr>
        <w:pStyle w:val="BodyText"/>
      </w:pPr>
    </w:p>
    <w:p>
      <w:pPr>
        <w:pStyle w:val="BodyText"/>
        <w:spacing w:before="124"/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6"/>
        <w:gridCol w:w="1598"/>
        <w:gridCol w:w="1386"/>
        <w:gridCol w:w="1379"/>
        <w:gridCol w:w="1487"/>
      </w:tblGrid>
      <w:tr>
        <w:trPr>
          <w:trHeight w:val="342" w:hRule="atLeast"/>
        </w:trPr>
        <w:tc>
          <w:tcPr>
            <w:tcW w:w="39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56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z w:val="24"/>
              </w:rPr>
              <w:t>Absolute</w:t>
            </w:r>
            <w:r>
              <w:rPr>
                <w:rFonts w:ascii="Roboto Medium"/>
                <w:color w:val="231F20"/>
                <w:spacing w:val="-14"/>
                <w:sz w:val="24"/>
              </w:rPr>
              <w:t> </w:t>
            </w:r>
            <w:r>
              <w:rPr>
                <w:rFonts w:ascii="Roboto Medium"/>
                <w:color w:val="231F20"/>
                <w:sz w:val="24"/>
              </w:rPr>
              <w:t>Maximum</w:t>
            </w:r>
            <w:r>
              <w:rPr>
                <w:rFonts w:ascii="Roboto Medium"/>
                <w:color w:val="231F20"/>
                <w:spacing w:val="-13"/>
                <w:sz w:val="24"/>
              </w:rPr>
              <w:t> </w:t>
            </w:r>
            <w:r>
              <w:rPr>
                <w:rFonts w:ascii="Roboto Medium"/>
                <w:color w:val="231F20"/>
                <w:spacing w:val="-2"/>
                <w:sz w:val="24"/>
              </w:rPr>
              <w:t>Ratings</w:t>
            </w:r>
          </w:p>
        </w:tc>
        <w:tc>
          <w:tcPr>
            <w:tcW w:w="15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8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8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394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56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Parameter</w:t>
            </w:r>
          </w:p>
        </w:tc>
        <w:tc>
          <w:tcPr>
            <w:tcW w:w="1598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225" w:right="1"/>
              <w:jc w:val="center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Unit</w:t>
            </w:r>
          </w:p>
        </w:tc>
        <w:tc>
          <w:tcPr>
            <w:tcW w:w="138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18"/>
              <w:jc w:val="center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Min.</w:t>
            </w:r>
          </w:p>
        </w:tc>
        <w:tc>
          <w:tcPr>
            <w:tcW w:w="137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28"/>
              <w:jc w:val="center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Max.</w:t>
            </w:r>
          </w:p>
        </w:tc>
        <w:tc>
          <w:tcPr>
            <w:tcW w:w="1487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456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Notes</w:t>
            </w:r>
          </w:p>
        </w:tc>
      </w:tr>
      <w:tr>
        <w:trPr>
          <w:trHeight w:val="330" w:hRule="atLeast"/>
        </w:trPr>
        <w:tc>
          <w:tcPr>
            <w:tcW w:w="39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Supply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Voltage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25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V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0.3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3.6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9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Input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Voltage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25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V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0.3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3.6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9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Control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Input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Voltage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25" w:right="1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V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0.3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3.6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9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Operating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Temperature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2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°C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8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70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9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Storage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Temperature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2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°C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+85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9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Relative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Humidity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(NonCondensing)</w:t>
            </w:r>
          </w:p>
        </w:tc>
        <w:tc>
          <w:tcPr>
            <w:tcW w:w="15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25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8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8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85</w:t>
            </w:r>
          </w:p>
        </w:tc>
        <w:tc>
          <w:tcPr>
            <w:tcW w:w="148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106" w:after="1"/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8"/>
        <w:gridCol w:w="1711"/>
        <w:gridCol w:w="1043"/>
        <w:gridCol w:w="1133"/>
        <w:gridCol w:w="1044"/>
        <w:gridCol w:w="1330"/>
      </w:tblGrid>
      <w:tr>
        <w:trPr>
          <w:trHeight w:val="342" w:hRule="atLeast"/>
        </w:trPr>
        <w:tc>
          <w:tcPr>
            <w:tcW w:w="353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80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pacing w:val="-2"/>
                <w:sz w:val="24"/>
              </w:rPr>
              <w:t>Operational</w:t>
            </w:r>
            <w:r>
              <w:rPr>
                <w:rFonts w:ascii="Roboto Medium"/>
                <w:color w:val="231F20"/>
                <w:spacing w:val="5"/>
                <w:sz w:val="24"/>
              </w:rPr>
              <w:t> </w:t>
            </w:r>
            <w:r>
              <w:rPr>
                <w:rFonts w:ascii="Roboto Medium"/>
                <w:color w:val="231F20"/>
                <w:spacing w:val="-2"/>
                <w:sz w:val="24"/>
              </w:rPr>
              <w:t>Specification</w:t>
            </w:r>
          </w:p>
        </w:tc>
        <w:tc>
          <w:tcPr>
            <w:tcW w:w="17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4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3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3538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56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Parameter</w:t>
            </w:r>
          </w:p>
        </w:tc>
        <w:tc>
          <w:tcPr>
            <w:tcW w:w="1711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1007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Unit</w:t>
            </w:r>
          </w:p>
        </w:tc>
        <w:tc>
          <w:tcPr>
            <w:tcW w:w="1043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44" w:right="1"/>
              <w:jc w:val="center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5"/>
                <w:sz w:val="20"/>
              </w:rPr>
              <w:t>Min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1" w:right="1"/>
              <w:jc w:val="center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Typical</w:t>
            </w:r>
          </w:p>
        </w:tc>
        <w:tc>
          <w:tcPr>
            <w:tcW w:w="104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right="47"/>
              <w:jc w:val="center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5"/>
                <w:sz w:val="20"/>
              </w:rPr>
              <w:t>Max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right="71"/>
              <w:jc w:val="center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Notes</w:t>
            </w:r>
          </w:p>
        </w:tc>
      </w:tr>
      <w:tr>
        <w:trPr>
          <w:trHeight w:val="330" w:hRule="atLeast"/>
        </w:trPr>
        <w:tc>
          <w:tcPr>
            <w:tcW w:w="3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5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Supply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Voltage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(Vcc)</w:t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1123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V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44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3.135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right="1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3.3</w:t>
            </w: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3" w:right="47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3.465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right="7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Per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End</w:t>
            </w:r>
          </w:p>
        </w:tc>
      </w:tr>
      <w:tr>
        <w:trPr>
          <w:trHeight w:val="330" w:hRule="atLeast"/>
        </w:trPr>
        <w:tc>
          <w:tcPr>
            <w:tcW w:w="3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Power</w:t>
            </w:r>
            <w:r>
              <w:rPr>
                <w:color w:val="231F20"/>
                <w:spacing w:val="-1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Consumption</w:t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1098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W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3" w:right="47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1.5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right="7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Per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End</w:t>
            </w:r>
          </w:p>
        </w:tc>
      </w:tr>
      <w:tr>
        <w:trPr>
          <w:trHeight w:val="330" w:hRule="atLeast"/>
        </w:trPr>
        <w:tc>
          <w:tcPr>
            <w:tcW w:w="3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Operating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Case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Temperature</w:t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108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°C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44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3" w:right="47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70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Operating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Relative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Humidity</w:t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1113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44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69"/>
              <w:ind w:left="3" w:right="47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85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Modulation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Format</w:t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97"/>
              <w:rPr>
                <w:sz w:val="20"/>
              </w:rPr>
            </w:pPr>
            <w:r>
              <w:rPr>
                <w:color w:val="231F20"/>
                <w:sz w:val="20"/>
              </w:rPr>
              <w:t>56G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PAM4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5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Bit</w:t>
            </w:r>
            <w:r>
              <w:rPr>
                <w:color w:val="231F20"/>
                <w:spacing w:val="-9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Rate</w:t>
            </w:r>
          </w:p>
        </w:tc>
        <w:tc>
          <w:tcPr>
            <w:tcW w:w="17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955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Gbps</w:t>
            </w:r>
          </w:p>
        </w:tc>
        <w:tc>
          <w:tcPr>
            <w:tcW w:w="322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899"/>
              <w:rPr>
                <w:sz w:val="20"/>
              </w:rPr>
            </w:pPr>
            <w:r>
              <w:rPr>
                <w:color w:val="231F20"/>
                <w:sz w:val="20"/>
              </w:rPr>
              <w:t>8x50G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2"/>
                <w:sz w:val="20"/>
              </w:rPr>
              <w:t> 8x50G</w:t>
            </w:r>
          </w:p>
        </w:tc>
        <w:tc>
          <w:tcPr>
            <w:tcW w:w="13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213"/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0"/>
        <w:gridCol w:w="1181"/>
        <w:gridCol w:w="1035"/>
        <w:gridCol w:w="1214"/>
        <w:gridCol w:w="936"/>
        <w:gridCol w:w="1567"/>
      </w:tblGrid>
      <w:tr>
        <w:trPr>
          <w:trHeight w:val="342" w:hRule="atLeast"/>
        </w:trPr>
        <w:tc>
          <w:tcPr>
            <w:tcW w:w="38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115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z w:val="24"/>
              </w:rPr>
              <w:t>Electrical</w:t>
            </w:r>
            <w:r>
              <w:rPr>
                <w:rFonts w:ascii="Roboto Medium"/>
                <w:color w:val="231F20"/>
                <w:spacing w:val="-10"/>
                <w:sz w:val="24"/>
              </w:rPr>
              <w:t> </w:t>
            </w:r>
            <w:r>
              <w:rPr>
                <w:rFonts w:ascii="Roboto Medium"/>
                <w:color w:val="231F20"/>
                <w:spacing w:val="-2"/>
                <w:sz w:val="24"/>
              </w:rPr>
              <w:t>Characteristics</w:t>
            </w:r>
          </w:p>
        </w:tc>
        <w:tc>
          <w:tcPr>
            <w:tcW w:w="11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21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93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25" w:hRule="atLeast"/>
        </w:trPr>
        <w:tc>
          <w:tcPr>
            <w:tcW w:w="386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115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Parameter</w:t>
            </w:r>
          </w:p>
        </w:tc>
        <w:tc>
          <w:tcPr>
            <w:tcW w:w="1181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445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Unit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112" w:right="139"/>
              <w:jc w:val="center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5"/>
                <w:sz w:val="20"/>
              </w:rPr>
              <w:t>Min</w:t>
            </w:r>
          </w:p>
        </w:tc>
        <w:tc>
          <w:tcPr>
            <w:tcW w:w="1214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364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Typical</w:t>
            </w:r>
          </w:p>
        </w:tc>
        <w:tc>
          <w:tcPr>
            <w:tcW w:w="93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215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5"/>
                <w:sz w:val="20"/>
              </w:rPr>
              <w:t>Max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55"/>
              <w:ind w:left="346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Notes</w:t>
            </w:r>
          </w:p>
        </w:tc>
      </w:tr>
      <w:tr>
        <w:trPr>
          <w:trHeight w:val="330" w:hRule="atLeast"/>
        </w:trPr>
        <w:tc>
          <w:tcPr>
            <w:tcW w:w="38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1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Characteristic</w:t>
            </w:r>
            <w:r>
              <w:rPr>
                <w:color w:val="231F20"/>
                <w:spacing w:val="1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Impedance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44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ohm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right="13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90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36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1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110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8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15"/>
              <w:rPr>
                <w:sz w:val="20"/>
              </w:rPr>
            </w:pPr>
            <w:r>
              <w:rPr>
                <w:color w:val="231F20"/>
                <w:sz w:val="20"/>
              </w:rPr>
              <w:t>Time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Propagation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Delay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(Informative)</w:t>
            </w:r>
          </w:p>
        </w:tc>
        <w:tc>
          <w:tcPr>
            <w:tcW w:w="11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44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ns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14" w:right="139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…..</w:t>
            </w:r>
          </w:p>
        </w:tc>
        <w:tc>
          <w:tcPr>
            <w:tcW w:w="12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364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…..</w:t>
            </w:r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15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4.9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headerReference w:type="default" r:id="rId10"/>
          <w:footerReference w:type="default" r:id="rId11"/>
          <w:pgSz w:w="12240" w:h="15840"/>
          <w:pgMar w:header="682" w:footer="367" w:top="1660" w:bottom="560" w:left="360" w:right="0"/>
          <w:pgNumType w:start="2"/>
        </w:sectPr>
      </w:pPr>
    </w:p>
    <w:p>
      <w:pPr>
        <w:pStyle w:val="BodyText"/>
        <w:spacing w:before="155"/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7"/>
        <w:gridCol w:w="3863"/>
        <w:gridCol w:w="3512"/>
        <w:gridCol w:w="2820"/>
      </w:tblGrid>
      <w:tr>
        <w:trPr>
          <w:trHeight w:val="342" w:hRule="atLeast"/>
        </w:trPr>
        <w:tc>
          <w:tcPr>
            <w:tcW w:w="10872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56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z w:val="24"/>
              </w:rPr>
              <w:t>SI</w:t>
            </w:r>
            <w:r>
              <w:rPr>
                <w:rFonts w:ascii="Roboto Medium"/>
                <w:color w:val="231F20"/>
                <w:spacing w:val="-3"/>
                <w:sz w:val="24"/>
              </w:rPr>
              <w:t> </w:t>
            </w:r>
            <w:r>
              <w:rPr>
                <w:rFonts w:ascii="Roboto Medium"/>
                <w:color w:val="231F20"/>
                <w:spacing w:val="-2"/>
                <w:sz w:val="24"/>
              </w:rPr>
              <w:t>Performance</w:t>
            </w:r>
          </w:p>
        </w:tc>
      </w:tr>
      <w:tr>
        <w:trPr>
          <w:trHeight w:val="412" w:hRule="atLeast"/>
        </w:trPr>
        <w:tc>
          <w:tcPr>
            <w:tcW w:w="677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56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Item</w:t>
            </w:r>
          </w:p>
        </w:tc>
        <w:tc>
          <w:tcPr>
            <w:tcW w:w="3863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219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Parameter</w:t>
            </w:r>
          </w:p>
        </w:tc>
        <w:tc>
          <w:tcPr>
            <w:tcW w:w="351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101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Require</w:t>
            </w:r>
          </w:p>
        </w:tc>
        <w:tc>
          <w:tcPr>
            <w:tcW w:w="282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9"/>
              <w:ind w:left="218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Reference</w:t>
            </w:r>
          </w:p>
        </w:tc>
      </w:tr>
      <w:tr>
        <w:trPr>
          <w:trHeight w:val="552" w:hRule="atLeast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56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219"/>
              <w:rPr>
                <w:sz w:val="20"/>
              </w:rPr>
            </w:pPr>
            <w:r>
              <w:rPr>
                <w:color w:val="231F20"/>
                <w:sz w:val="20"/>
              </w:rPr>
              <w:t>ILdd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Insertion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loss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at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13.28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GHz</w:t>
            </w:r>
          </w:p>
        </w:tc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101"/>
              <w:rPr>
                <w:sz w:val="20"/>
              </w:rPr>
            </w:pPr>
            <w:r>
              <w:rPr>
                <w:color w:val="231F20"/>
                <w:sz w:val="20"/>
              </w:rPr>
              <w:t>17.16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dB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(Max.)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8" w:right="725"/>
              <w:rPr>
                <w:sz w:val="20"/>
              </w:rPr>
            </w:pPr>
            <w:r>
              <w:rPr>
                <w:color w:val="231F20"/>
                <w:sz w:val="20"/>
              </w:rPr>
              <w:t>IEEE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802.3cd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Section Section 136.11.2</w:t>
            </w:r>
          </w:p>
        </w:tc>
      </w:tr>
      <w:tr>
        <w:trPr>
          <w:trHeight w:val="552" w:hRule="atLeast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56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219"/>
              <w:rPr>
                <w:sz w:val="20"/>
              </w:rPr>
            </w:pPr>
            <w:r>
              <w:rPr>
                <w:color w:val="231F20"/>
                <w:sz w:val="20"/>
              </w:rPr>
              <w:t>ILdd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Insertion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loss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at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13.28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GHz</w:t>
            </w:r>
          </w:p>
        </w:tc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101"/>
              <w:rPr>
                <w:sz w:val="20"/>
              </w:rPr>
            </w:pPr>
            <w:r>
              <w:rPr>
                <w:color w:val="231F20"/>
                <w:sz w:val="20"/>
              </w:rPr>
              <w:t>8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dB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(Min.)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8" w:right="725"/>
              <w:rPr>
                <w:sz w:val="20"/>
              </w:rPr>
            </w:pPr>
            <w:r>
              <w:rPr>
                <w:color w:val="231F20"/>
                <w:sz w:val="20"/>
              </w:rPr>
              <w:t>IEEE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802.3cd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Section Section 136.11.2</w:t>
            </w:r>
          </w:p>
        </w:tc>
      </w:tr>
      <w:tr>
        <w:trPr>
          <w:trHeight w:val="552" w:hRule="atLeast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56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 w:before="51"/>
              <w:ind w:left="21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ERL</w:t>
            </w:r>
          </w:p>
          <w:p>
            <w:pPr>
              <w:pStyle w:val="TableParagraph"/>
              <w:spacing w:line="229" w:lineRule="exact" w:before="0"/>
              <w:ind w:left="219"/>
              <w:rPr>
                <w:sz w:val="20"/>
              </w:rPr>
            </w:pPr>
            <w:r>
              <w:rPr>
                <w:color w:val="231F20"/>
                <w:sz w:val="20"/>
              </w:rPr>
              <w:t>Minimum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cable</w:t>
            </w:r>
            <w:r>
              <w:rPr>
                <w:color w:val="231F20"/>
                <w:spacing w:val="-2"/>
                <w:sz w:val="20"/>
              </w:rPr>
              <w:t> assembly</w:t>
            </w:r>
          </w:p>
        </w:tc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101"/>
              <w:rPr>
                <w:sz w:val="20"/>
              </w:rPr>
            </w:pPr>
            <w:r>
              <w:rPr>
                <w:color w:val="231F20"/>
                <w:sz w:val="20"/>
              </w:rPr>
              <w:t>&gt;11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dB*.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8" w:right="725"/>
              <w:rPr>
                <w:sz w:val="20"/>
              </w:rPr>
            </w:pPr>
            <w:r>
              <w:rPr>
                <w:color w:val="231F20"/>
                <w:sz w:val="20"/>
              </w:rPr>
              <w:t>IEEE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802.3cd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Section Section 136.11.3</w:t>
            </w:r>
          </w:p>
        </w:tc>
      </w:tr>
      <w:tr>
        <w:trPr>
          <w:trHeight w:val="552" w:hRule="atLeast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56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9" w:right="96"/>
              <w:rPr>
                <w:sz w:val="20"/>
              </w:rPr>
            </w:pPr>
            <w:r>
              <w:rPr>
                <w:color w:val="231F20"/>
                <w:sz w:val="20"/>
              </w:rPr>
              <w:t>RLcd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Differentialmode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commonmode return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loss</w:t>
            </w:r>
          </w:p>
        </w:tc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101"/>
              <w:rPr>
                <w:sz w:val="20"/>
              </w:rPr>
            </w:pPr>
            <w:r>
              <w:rPr>
                <w:color w:val="231F20"/>
                <w:sz w:val="20"/>
              </w:rPr>
              <w:t>0.01GHz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19GHz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Equation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(92–</w:t>
            </w:r>
            <w:r>
              <w:rPr>
                <w:color w:val="231F20"/>
                <w:spacing w:val="-5"/>
                <w:sz w:val="20"/>
              </w:rPr>
              <w:t>28)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8" w:right="98"/>
              <w:rPr>
                <w:sz w:val="20"/>
              </w:rPr>
            </w:pPr>
            <w:r>
              <w:rPr>
                <w:color w:val="231F20"/>
                <w:sz w:val="20"/>
              </w:rPr>
              <w:t>IEEE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802.3cd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Section </w:t>
            </w:r>
            <w:r>
              <w:rPr>
                <w:color w:val="231F20"/>
                <w:spacing w:val="-2"/>
                <w:sz w:val="20"/>
              </w:rPr>
              <w:t>136.11.4</w:t>
            </w:r>
          </w:p>
        </w:tc>
      </w:tr>
      <w:tr>
        <w:trPr>
          <w:trHeight w:val="552" w:hRule="atLeast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56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9" w:right="164"/>
              <w:rPr>
                <w:sz w:val="20"/>
              </w:rPr>
            </w:pPr>
            <w:r>
              <w:rPr>
                <w:color w:val="231F20"/>
                <w:sz w:val="20"/>
              </w:rPr>
              <w:t>ILcd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Differentialmode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commonmode insertion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loss</w:t>
            </w:r>
          </w:p>
        </w:tc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101"/>
              <w:rPr>
                <w:sz w:val="20"/>
              </w:rPr>
            </w:pPr>
            <w:r>
              <w:rPr>
                <w:color w:val="231F20"/>
                <w:sz w:val="20"/>
              </w:rPr>
              <w:t>0.01GHz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19GHz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Equation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(92–</w:t>
            </w:r>
            <w:r>
              <w:rPr>
                <w:color w:val="231F20"/>
                <w:spacing w:val="-5"/>
                <w:sz w:val="20"/>
              </w:rPr>
              <w:t>29)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8" w:right="725"/>
              <w:rPr>
                <w:sz w:val="20"/>
              </w:rPr>
            </w:pPr>
            <w:r>
              <w:rPr>
                <w:color w:val="231F20"/>
                <w:sz w:val="20"/>
              </w:rPr>
              <w:t>IEEE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802.3cd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Section </w:t>
            </w:r>
            <w:r>
              <w:rPr>
                <w:color w:val="231F20"/>
                <w:spacing w:val="-2"/>
                <w:sz w:val="20"/>
              </w:rPr>
              <w:t>136.11.5</w:t>
            </w:r>
          </w:p>
        </w:tc>
      </w:tr>
      <w:tr>
        <w:trPr>
          <w:trHeight w:val="552" w:hRule="atLeast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56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9"/>
              <w:rPr>
                <w:sz w:val="20"/>
              </w:rPr>
            </w:pPr>
            <w:r>
              <w:rPr>
                <w:color w:val="231F20"/>
                <w:sz w:val="20"/>
              </w:rPr>
              <w:t>RLcc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Commonmode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to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commonmode return loss</w:t>
            </w:r>
          </w:p>
        </w:tc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101"/>
              <w:rPr>
                <w:sz w:val="20"/>
              </w:rPr>
            </w:pPr>
            <w:r>
              <w:rPr>
                <w:color w:val="231F20"/>
                <w:sz w:val="20"/>
              </w:rPr>
              <w:t>0.01GHz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–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19GHz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Equation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(92–</w:t>
            </w:r>
            <w:r>
              <w:rPr>
                <w:color w:val="231F20"/>
                <w:spacing w:val="-5"/>
                <w:sz w:val="20"/>
              </w:rPr>
              <w:t>30)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8" w:right="98"/>
              <w:rPr>
                <w:sz w:val="20"/>
              </w:rPr>
            </w:pPr>
            <w:r>
              <w:rPr>
                <w:color w:val="231F20"/>
                <w:sz w:val="20"/>
              </w:rPr>
              <w:t>IEEE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802.3cd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Section Section 136.11.6</w:t>
            </w:r>
          </w:p>
        </w:tc>
      </w:tr>
      <w:tr>
        <w:trPr>
          <w:trHeight w:val="552" w:hRule="atLeast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56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38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219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COM</w:t>
            </w:r>
          </w:p>
        </w:tc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101"/>
              <w:rPr>
                <w:sz w:val="20"/>
              </w:rPr>
            </w:pPr>
            <w:r>
              <w:rPr>
                <w:color w:val="231F20"/>
                <w:sz w:val="20"/>
              </w:rPr>
              <w:t>3dB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(Min.)</w:t>
            </w:r>
          </w:p>
        </w:tc>
        <w:tc>
          <w:tcPr>
            <w:tcW w:w="28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218" w:right="725"/>
              <w:rPr>
                <w:sz w:val="20"/>
              </w:rPr>
            </w:pPr>
            <w:r>
              <w:rPr>
                <w:color w:val="231F20"/>
                <w:sz w:val="20"/>
              </w:rPr>
              <w:t>IEEE</w:t>
            </w:r>
            <w:r>
              <w:rPr>
                <w:color w:val="231F20"/>
                <w:spacing w:val="-13"/>
                <w:sz w:val="20"/>
              </w:rPr>
              <w:t> </w:t>
            </w:r>
            <w:r>
              <w:rPr>
                <w:color w:val="231F20"/>
                <w:sz w:val="20"/>
              </w:rPr>
              <w:t>802.3ck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Section </w:t>
            </w:r>
            <w:r>
              <w:rPr>
                <w:color w:val="231F20"/>
                <w:spacing w:val="-2"/>
                <w:sz w:val="20"/>
              </w:rPr>
              <w:t>162.11.7</w:t>
            </w:r>
          </w:p>
        </w:tc>
      </w:tr>
      <w:tr>
        <w:trPr>
          <w:trHeight w:val="336" w:hRule="atLeast"/>
        </w:trPr>
        <w:tc>
          <w:tcPr>
            <w:tcW w:w="10872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99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*Cable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assemblies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with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com</w:t>
            </w:r>
            <w:r>
              <w:rPr>
                <w:color w:val="231F20"/>
                <w:spacing w:val="-6"/>
                <w:sz w:val="18"/>
              </w:rPr>
              <w:t> </w:t>
            </w:r>
            <w:r>
              <w:rPr>
                <w:color w:val="231F20"/>
                <w:sz w:val="18"/>
              </w:rPr>
              <w:t>greater</w:t>
            </w:r>
            <w:r>
              <w:rPr>
                <w:color w:val="231F20"/>
                <w:spacing w:val="-9"/>
                <w:sz w:val="18"/>
              </w:rPr>
              <w:t> </w:t>
            </w:r>
            <w:r>
              <w:rPr>
                <w:color w:val="231F20"/>
                <w:sz w:val="18"/>
              </w:rPr>
              <w:t>than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4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dB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z w:val="18"/>
              </w:rPr>
              <w:t>are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not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required</w:t>
            </w:r>
            <w:r>
              <w:rPr>
                <w:color w:val="231F20"/>
                <w:spacing w:val="-7"/>
                <w:sz w:val="18"/>
              </w:rPr>
              <w:t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meet</w:t>
            </w:r>
            <w:r>
              <w:rPr>
                <w:color w:val="231F20"/>
                <w:spacing w:val="-10"/>
                <w:sz w:val="18"/>
              </w:rPr>
              <w:t> </w:t>
            </w:r>
            <w:r>
              <w:rPr>
                <w:color w:val="231F20"/>
                <w:sz w:val="18"/>
              </w:rPr>
              <w:t>minimum</w:t>
            </w:r>
            <w:r>
              <w:rPr>
                <w:color w:val="231F20"/>
                <w:spacing w:val="-8"/>
                <w:sz w:val="18"/>
              </w:rPr>
              <w:t> </w:t>
            </w:r>
            <w:r>
              <w:rPr>
                <w:color w:val="231F20"/>
                <w:spacing w:val="-5"/>
                <w:sz w:val="18"/>
              </w:rPr>
              <w:t>ERL</w:t>
            </w:r>
          </w:p>
        </w:tc>
      </w:tr>
    </w:tbl>
    <w:p>
      <w:pPr>
        <w:pStyle w:val="TableParagraph"/>
        <w:spacing w:after="0" w:line="217" w:lineRule="exact"/>
        <w:rPr>
          <w:sz w:val="18"/>
        </w:rPr>
        <w:sectPr>
          <w:pgSz w:w="12240" w:h="15840"/>
          <w:pgMar w:header="682" w:footer="367" w:top="1660" w:bottom="560" w:left="360" w:right="0"/>
        </w:sectPr>
      </w:pPr>
    </w:p>
    <w:p>
      <w:pPr>
        <w:pStyle w:val="Heading1"/>
        <w:spacing w:before="35"/>
      </w:pPr>
      <w:r>
        <w:rPr>
          <w:color w:val="231F20"/>
        </w:rPr>
        <w:t>Cable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Wiring</w:t>
      </w:r>
    </w:p>
    <w:p>
      <w:pPr>
        <w:pStyle w:val="BodyText"/>
        <w:spacing w:before="8"/>
        <w:rPr>
          <w:rFonts w:ascii="Roboto Medium"/>
          <w:sz w:val="6"/>
        </w:rPr>
      </w:pPr>
      <w:r>
        <w:rPr>
          <w:rFonts w:ascii="Roboto Medium"/>
          <w:sz w:val="6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1812061</wp:posOffset>
            </wp:positionH>
            <wp:positionV relativeFrom="paragraph">
              <wp:posOffset>70677</wp:posOffset>
            </wp:positionV>
            <wp:extent cx="4182607" cy="7225283"/>
            <wp:effectExtent l="0" t="0" r="0" b="0"/>
            <wp:wrapTopAndBottom/>
            <wp:docPr id="45" name="Image 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5" name="Image 4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2607" cy="72252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Roboto Medium"/>
          <w:sz w:val="24"/>
        </w:rPr>
      </w:pPr>
    </w:p>
    <w:p>
      <w:pPr>
        <w:pStyle w:val="BodyText"/>
        <w:rPr>
          <w:rFonts w:ascii="Roboto Medium"/>
          <w:sz w:val="24"/>
        </w:rPr>
      </w:pPr>
    </w:p>
    <w:p>
      <w:pPr>
        <w:pStyle w:val="BodyText"/>
        <w:spacing w:before="7"/>
        <w:rPr>
          <w:rFonts w:ascii="Roboto Medium"/>
          <w:sz w:val="24"/>
        </w:rPr>
      </w:pPr>
    </w:p>
    <w:p>
      <w:pPr>
        <w:spacing w:before="1"/>
        <w:ind w:left="2689" w:right="0" w:firstLine="0"/>
        <w:jc w:val="left"/>
        <w:rPr>
          <w:sz w:val="18"/>
        </w:rPr>
      </w:pPr>
      <w:r>
        <w:rPr>
          <w:color w:val="231F20"/>
          <w:sz w:val="18"/>
        </w:rPr>
        <w:t>OSFP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400G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Active</w:t>
      </w:r>
      <w:r>
        <w:rPr>
          <w:color w:val="231F20"/>
          <w:spacing w:val="-8"/>
          <w:sz w:val="18"/>
        </w:rPr>
        <w:t> </w:t>
      </w:r>
      <w:r>
        <w:rPr>
          <w:color w:val="231F20"/>
          <w:sz w:val="18"/>
        </w:rPr>
        <w:t>Redriver</w:t>
      </w:r>
      <w:r>
        <w:rPr>
          <w:color w:val="231F20"/>
          <w:spacing w:val="-4"/>
          <w:sz w:val="18"/>
        </w:rPr>
        <w:t> </w:t>
      </w:r>
      <w:r>
        <w:rPr>
          <w:color w:val="231F20"/>
          <w:sz w:val="18"/>
        </w:rPr>
        <w:t>Cable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Assembly</w:t>
      </w:r>
      <w:r>
        <w:rPr>
          <w:color w:val="231F20"/>
          <w:spacing w:val="-3"/>
          <w:sz w:val="18"/>
        </w:rPr>
        <w:t> </w:t>
      </w:r>
      <w:r>
        <w:rPr>
          <w:color w:val="231F20"/>
          <w:spacing w:val="-2"/>
          <w:sz w:val="18"/>
        </w:rPr>
        <w:t>Wiring</w:t>
      </w:r>
    </w:p>
    <w:p>
      <w:pPr>
        <w:spacing w:after="0"/>
        <w:jc w:val="left"/>
        <w:rPr>
          <w:sz w:val="18"/>
        </w:rPr>
        <w:sectPr>
          <w:pgSz w:w="12240" w:h="15840"/>
          <w:pgMar w:header="682" w:footer="367" w:top="1660" w:bottom="560" w:left="360" w:right="0"/>
        </w:sectPr>
      </w:pPr>
    </w:p>
    <w:p>
      <w:pPr>
        <w:pStyle w:val="Heading1"/>
        <w:spacing w:before="205"/>
      </w:pPr>
      <w:r>
        <w:rPr>
          <w:color w:val="231F20"/>
        </w:rPr>
        <w:t>Memory</w:t>
      </w:r>
      <w:r>
        <w:rPr>
          <w:color w:val="231F20"/>
          <w:spacing w:val="-11"/>
        </w:rPr>
        <w:t> </w:t>
      </w:r>
      <w:r>
        <w:rPr>
          <w:color w:val="231F20"/>
        </w:rPr>
        <w:t>Map</w:t>
      </w:r>
      <w:r>
        <w:rPr>
          <w:color w:val="231F20"/>
          <w:spacing w:val="-5"/>
        </w:rPr>
        <w:t> </w:t>
      </w:r>
      <w:r>
        <w:rPr>
          <w:color w:val="231F20"/>
        </w:rPr>
        <w:t>information</w:t>
      </w:r>
      <w:r>
        <w:rPr>
          <w:color w:val="231F20"/>
          <w:spacing w:val="-6"/>
        </w:rPr>
        <w:t> </w:t>
      </w:r>
      <w:r>
        <w:rPr>
          <w:color w:val="231F20"/>
        </w:rPr>
        <w:t>(CMIS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Version)</w:t>
      </w:r>
    </w:p>
    <w:p>
      <w:pPr>
        <w:pStyle w:val="BodyText"/>
        <w:rPr>
          <w:rFonts w:ascii="Roboto Medium"/>
        </w:rPr>
      </w:pPr>
    </w:p>
    <w:p>
      <w:pPr>
        <w:pStyle w:val="BodyText"/>
        <w:spacing w:before="25"/>
        <w:rPr>
          <w:rFonts w:ascii="Roboto Medium"/>
        </w:rPr>
      </w:pPr>
      <w:r>
        <w:rPr>
          <w:rFonts w:ascii="Roboto Medium"/>
        </w:rPr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856238</wp:posOffset>
            </wp:positionH>
            <wp:positionV relativeFrom="paragraph">
              <wp:posOffset>199010</wp:posOffset>
            </wp:positionV>
            <wp:extent cx="6093801" cy="4470463"/>
            <wp:effectExtent l="0" t="0" r="0" b="0"/>
            <wp:wrapTopAndBottom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3801" cy="4470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8"/>
        <w:rPr>
          <w:rFonts w:ascii="Roboto Medium"/>
        </w:rPr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3"/>
        <w:gridCol w:w="962"/>
        <w:gridCol w:w="3478"/>
        <w:gridCol w:w="4989"/>
      </w:tblGrid>
      <w:tr>
        <w:trPr>
          <w:trHeight w:val="342" w:hRule="atLeast"/>
        </w:trPr>
        <w:tc>
          <w:tcPr>
            <w:tcW w:w="10572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56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z w:val="24"/>
              </w:rPr>
              <w:t>Lower</w:t>
            </w:r>
            <w:r>
              <w:rPr>
                <w:rFonts w:ascii="Roboto Medium"/>
                <w:color w:val="231F20"/>
                <w:spacing w:val="-9"/>
                <w:sz w:val="24"/>
              </w:rPr>
              <w:t> </w:t>
            </w:r>
            <w:r>
              <w:rPr>
                <w:rFonts w:ascii="Roboto Medium"/>
                <w:color w:val="231F20"/>
                <w:sz w:val="24"/>
              </w:rPr>
              <w:t>Memory</w:t>
            </w:r>
            <w:r>
              <w:rPr>
                <w:rFonts w:ascii="Roboto Medium"/>
                <w:color w:val="231F20"/>
                <w:spacing w:val="-5"/>
                <w:sz w:val="24"/>
              </w:rPr>
              <w:t> </w:t>
            </w:r>
            <w:r>
              <w:rPr>
                <w:rFonts w:ascii="Roboto Medium"/>
                <w:color w:val="231F20"/>
                <w:spacing w:val="-2"/>
                <w:sz w:val="24"/>
              </w:rPr>
              <w:t>Overview</w:t>
            </w:r>
          </w:p>
        </w:tc>
      </w:tr>
      <w:tr>
        <w:trPr>
          <w:trHeight w:val="342" w:hRule="atLeast"/>
        </w:trPr>
        <w:tc>
          <w:tcPr>
            <w:tcW w:w="1143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9" w:lineRule="exact" w:before="64"/>
              <w:ind w:left="56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Address</w:t>
            </w:r>
          </w:p>
        </w:tc>
        <w:tc>
          <w:tcPr>
            <w:tcW w:w="9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9" w:lineRule="exact" w:before="64"/>
              <w:ind w:left="341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Size</w:t>
            </w:r>
          </w:p>
        </w:tc>
        <w:tc>
          <w:tcPr>
            <w:tcW w:w="3478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9" w:lineRule="exact" w:before="64"/>
              <w:ind w:left="241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z w:val="20"/>
              </w:rPr>
              <w:t>Subject</w:t>
            </w:r>
            <w:r>
              <w:rPr>
                <w:rFonts w:ascii="Roboto Medium"/>
                <w:color w:val="231F20"/>
                <w:spacing w:val="-3"/>
                <w:sz w:val="20"/>
              </w:rPr>
              <w:t> </w:t>
            </w:r>
            <w:r>
              <w:rPr>
                <w:rFonts w:ascii="Roboto Medium"/>
                <w:color w:val="231F20"/>
                <w:spacing w:val="-4"/>
                <w:sz w:val="20"/>
              </w:rPr>
              <w:t>Area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59" w:lineRule="exact" w:before="64"/>
              <w:ind w:left="56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Description</w:t>
            </w:r>
          </w:p>
        </w:tc>
      </w:tr>
      <w:tr>
        <w:trPr>
          <w:trHeight w:val="552" w:hRule="atLeast"/>
        </w:trPr>
        <w:tc>
          <w:tcPr>
            <w:tcW w:w="114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Roboto Medium"/>
                <w:sz w:val="20"/>
              </w:rPr>
            </w:pPr>
          </w:p>
          <w:p>
            <w:pPr>
              <w:pStyle w:val="TableParagraph"/>
              <w:spacing w:before="45"/>
              <w:rPr>
                <w:rFonts w:ascii="Roboto Medium"/>
                <w:sz w:val="20"/>
              </w:rPr>
            </w:pPr>
          </w:p>
          <w:p>
            <w:pPr>
              <w:pStyle w:val="TableParagraph"/>
              <w:spacing w:before="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0-</w:t>
            </w: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96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Roboto Medium"/>
                <w:sz w:val="20"/>
              </w:rPr>
            </w:pPr>
          </w:p>
          <w:p>
            <w:pPr>
              <w:pStyle w:val="TableParagraph"/>
              <w:spacing w:before="45"/>
              <w:rPr>
                <w:rFonts w:ascii="Roboto Medium"/>
                <w:sz w:val="20"/>
              </w:rPr>
            </w:pPr>
          </w:p>
          <w:p>
            <w:pPr>
              <w:pStyle w:val="TableParagraph"/>
              <w:spacing w:before="0"/>
              <w:ind w:right="165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347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Roboto Medium"/>
                <w:sz w:val="20"/>
              </w:rPr>
            </w:pPr>
          </w:p>
          <w:p>
            <w:pPr>
              <w:pStyle w:val="TableParagraph"/>
              <w:spacing w:before="45"/>
              <w:rPr>
                <w:rFonts w:ascii="Roboto Medium"/>
                <w:sz w:val="20"/>
              </w:rPr>
            </w:pPr>
          </w:p>
          <w:p>
            <w:pPr>
              <w:pStyle w:val="TableParagraph"/>
              <w:spacing w:before="0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ID and Status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Area</w:t>
            </w:r>
          </w:p>
        </w:tc>
        <w:tc>
          <w:tcPr>
            <w:tcW w:w="4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56" w:right="148"/>
              <w:rPr>
                <w:sz w:val="20"/>
              </w:rPr>
            </w:pPr>
            <w:r>
              <w:rPr>
                <w:color w:val="231F20"/>
                <w:sz w:val="20"/>
              </w:rPr>
              <w:t>Module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ID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from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SFF8024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list,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version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number,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Type and status</w:t>
            </w:r>
          </w:p>
        </w:tc>
      </w:tr>
      <w:tr>
        <w:trPr>
          <w:trHeight w:val="792" w:hRule="atLeast"/>
        </w:trPr>
        <w:tc>
          <w:tcPr>
            <w:tcW w:w="114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7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exact" w:before="53"/>
              <w:ind w:left="56" w:right="148"/>
              <w:rPr>
                <w:sz w:val="20"/>
              </w:rPr>
            </w:pPr>
            <w:r>
              <w:rPr>
                <w:color w:val="231F20"/>
                <w:sz w:val="20"/>
              </w:rPr>
              <w:t>Flat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mem</w:t>
            </w:r>
            <w:r>
              <w:rPr>
                <w:color w:val="231F20"/>
                <w:spacing w:val="-8"/>
                <w:sz w:val="20"/>
              </w:rPr>
              <w:t> </w:t>
            </w:r>
            <w:r>
              <w:rPr>
                <w:color w:val="231F20"/>
                <w:sz w:val="20"/>
              </w:rPr>
              <w:t>indication,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CLEI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present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indicator,</w:t>
            </w:r>
            <w:r>
              <w:rPr>
                <w:color w:val="231F20"/>
                <w:spacing w:val="-7"/>
                <w:sz w:val="20"/>
              </w:rPr>
              <w:t> </w:t>
            </w:r>
            <w:r>
              <w:rPr>
                <w:color w:val="231F20"/>
                <w:sz w:val="20"/>
              </w:rPr>
              <w:t>Maximum TWI speed, Current state of Module, Current state of the Interrupt signal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4-</w:t>
            </w: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34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Lane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Flag </w:t>
            </w:r>
            <w:r>
              <w:rPr>
                <w:color w:val="231F20"/>
                <w:spacing w:val="-2"/>
                <w:sz w:val="20"/>
              </w:rPr>
              <w:t>Summary</w:t>
            </w:r>
          </w:p>
        </w:tc>
        <w:tc>
          <w:tcPr>
            <w:tcW w:w="4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Flag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summary of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all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lane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flags on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pages </w:t>
            </w:r>
            <w:r>
              <w:rPr>
                <w:color w:val="231F20"/>
                <w:spacing w:val="-2"/>
                <w:sz w:val="20"/>
              </w:rPr>
              <w:t>10h1Fh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8-</w:t>
            </w:r>
            <w:r>
              <w:rPr>
                <w:color w:val="231F20"/>
                <w:spacing w:val="-5"/>
                <w:sz w:val="20"/>
              </w:rPr>
              <w:t>13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34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ModuleLevel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Flags</w:t>
            </w:r>
          </w:p>
        </w:tc>
        <w:tc>
          <w:tcPr>
            <w:tcW w:w="4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All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flags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that are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not lane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or data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path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specific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14-</w:t>
            </w:r>
            <w:r>
              <w:rPr>
                <w:color w:val="231F20"/>
                <w:spacing w:val="-7"/>
                <w:sz w:val="20"/>
              </w:rPr>
              <w:t>25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341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</w:t>
            </w: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ModuleLevel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Monitors</w:t>
            </w:r>
          </w:p>
        </w:tc>
        <w:tc>
          <w:tcPr>
            <w:tcW w:w="4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Monitors that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are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not lane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data path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spedific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26-</w:t>
            </w:r>
            <w:r>
              <w:rPr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34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Module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Global </w:t>
            </w:r>
            <w:r>
              <w:rPr>
                <w:color w:val="231F20"/>
                <w:spacing w:val="-2"/>
                <w:sz w:val="20"/>
              </w:rPr>
              <w:t>Controls</w:t>
            </w:r>
          </w:p>
        </w:tc>
        <w:tc>
          <w:tcPr>
            <w:tcW w:w="4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Controls applicable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to the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module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as a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whole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31-</w:t>
            </w:r>
            <w:r>
              <w:rPr>
                <w:color w:val="231F20"/>
                <w:spacing w:val="-7"/>
                <w:sz w:val="20"/>
              </w:rPr>
              <w:t>36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34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ModuleLevel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Flag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Masks</w:t>
            </w:r>
          </w:p>
        </w:tc>
        <w:tc>
          <w:tcPr>
            <w:tcW w:w="4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Masking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bits for the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ModuleLevel </w:t>
            </w:r>
            <w:r>
              <w:rPr>
                <w:color w:val="231F20"/>
                <w:spacing w:val="-2"/>
                <w:sz w:val="20"/>
              </w:rPr>
              <w:t>flags</w:t>
            </w:r>
          </w:p>
        </w:tc>
      </w:tr>
      <w:tr>
        <w:trPr>
          <w:trHeight w:val="330" w:hRule="atLeast"/>
        </w:trPr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37-</w:t>
            </w:r>
            <w:r>
              <w:rPr>
                <w:color w:val="231F20"/>
                <w:spacing w:val="-7"/>
                <w:sz w:val="20"/>
              </w:rPr>
              <w:t>38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34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347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241"/>
              <w:rPr>
                <w:sz w:val="20"/>
              </w:rPr>
            </w:pPr>
            <w:r>
              <w:rPr>
                <w:color w:val="231F20"/>
                <w:sz w:val="20"/>
              </w:rPr>
              <w:t>CDB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Status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Area</w:t>
            </w:r>
          </w:p>
        </w:tc>
        <w:tc>
          <w:tcPr>
            <w:tcW w:w="49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60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Status of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most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recent CDB </w:t>
            </w:r>
            <w:r>
              <w:rPr>
                <w:color w:val="231F20"/>
                <w:spacing w:val="-2"/>
                <w:sz w:val="20"/>
              </w:rPr>
              <w:t>command</w:t>
            </w:r>
          </w:p>
        </w:tc>
      </w:tr>
    </w:tbl>
    <w:p>
      <w:pPr>
        <w:pStyle w:val="TableParagraph"/>
        <w:spacing w:after="0" w:line="250" w:lineRule="exact"/>
        <w:rPr>
          <w:sz w:val="20"/>
        </w:rPr>
        <w:sectPr>
          <w:pgSz w:w="12240" w:h="15840"/>
          <w:pgMar w:header="682" w:footer="367" w:top="1660" w:bottom="560" w:left="360" w:right="0"/>
        </w:sectPr>
      </w:pPr>
    </w:p>
    <w:p>
      <w:pPr>
        <w:pStyle w:val="BodyText"/>
        <w:spacing w:before="9"/>
        <w:rPr>
          <w:rFonts w:ascii="Roboto Medium"/>
        </w:rPr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8"/>
        <w:gridCol w:w="892"/>
        <w:gridCol w:w="3218"/>
        <w:gridCol w:w="5315"/>
      </w:tblGrid>
      <w:tr>
        <w:trPr>
          <w:trHeight w:val="325" w:hRule="atLeast"/>
        </w:trPr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 w:before="57"/>
              <w:ind w:left="56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39-</w:t>
            </w:r>
            <w:r>
              <w:rPr>
                <w:color w:val="231F20"/>
                <w:spacing w:val="-7"/>
                <w:sz w:val="20"/>
              </w:rPr>
              <w:t>40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 w:before="57"/>
              <w:ind w:left="51" w:right="156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 w:before="57"/>
              <w:ind w:left="306"/>
              <w:rPr>
                <w:sz w:val="20"/>
              </w:rPr>
            </w:pPr>
            <w:r>
              <w:rPr>
                <w:color w:val="231F20"/>
                <w:sz w:val="20"/>
              </w:rPr>
              <w:t>Module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Firmware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Version</w:t>
            </w:r>
          </w:p>
        </w:tc>
        <w:tc>
          <w:tcPr>
            <w:tcW w:w="5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 w:before="57"/>
              <w:ind w:left="381"/>
              <w:rPr>
                <w:sz w:val="20"/>
              </w:rPr>
            </w:pPr>
            <w:r>
              <w:rPr>
                <w:color w:val="231F20"/>
                <w:sz w:val="20"/>
              </w:rPr>
              <w:t>Module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Firmware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Version</w:t>
            </w:r>
          </w:p>
        </w:tc>
      </w:tr>
      <w:tr>
        <w:trPr>
          <w:trHeight w:val="391" w:hRule="atLeast"/>
        </w:trPr>
        <w:tc>
          <w:tcPr>
            <w:tcW w:w="11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5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41-</w:t>
            </w:r>
            <w:r>
              <w:rPr>
                <w:color w:val="231F20"/>
                <w:spacing w:val="-7"/>
                <w:sz w:val="20"/>
              </w:rPr>
              <w:t>63</w:t>
            </w:r>
          </w:p>
        </w:tc>
        <w:tc>
          <w:tcPr>
            <w:tcW w:w="89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5"/>
              <w:ind w:left="156" w:right="10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32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5"/>
              <w:ind w:left="330"/>
              <w:rPr>
                <w:sz w:val="20"/>
              </w:rPr>
            </w:pPr>
            <w:r>
              <w:rPr>
                <w:color w:val="231F20"/>
                <w:sz w:val="20"/>
              </w:rPr>
              <w:t>Reserved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Area</w:t>
            </w:r>
          </w:p>
        </w:tc>
        <w:tc>
          <w:tcPr>
            <w:tcW w:w="531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5"/>
              <w:ind w:left="404"/>
              <w:rPr>
                <w:sz w:val="20"/>
              </w:rPr>
            </w:pPr>
            <w:r>
              <w:rPr>
                <w:color w:val="231F20"/>
                <w:sz w:val="20"/>
              </w:rPr>
              <w:t>Reserved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for future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standardization</w:t>
            </w:r>
          </w:p>
        </w:tc>
      </w:tr>
      <w:tr>
        <w:trPr>
          <w:trHeight w:val="337" w:hRule="atLeast"/>
        </w:trPr>
        <w:tc>
          <w:tcPr>
            <w:tcW w:w="11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64-</w:t>
            </w:r>
            <w:r>
              <w:rPr>
                <w:color w:val="231F20"/>
                <w:spacing w:val="-7"/>
                <w:sz w:val="20"/>
              </w:rPr>
              <w:t>82</w:t>
            </w:r>
          </w:p>
        </w:tc>
        <w:tc>
          <w:tcPr>
            <w:tcW w:w="8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56" w:right="10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19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330"/>
              <w:rPr>
                <w:sz w:val="20"/>
              </w:rPr>
            </w:pPr>
            <w:r>
              <w:rPr>
                <w:color w:val="231F20"/>
                <w:sz w:val="20"/>
              </w:rPr>
              <w:t>Custom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Area</w:t>
            </w:r>
          </w:p>
        </w:tc>
        <w:tc>
          <w:tcPr>
            <w:tcW w:w="531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404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module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type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specific </w:t>
            </w:r>
            <w:r>
              <w:rPr>
                <w:color w:val="231F20"/>
                <w:spacing w:val="-5"/>
                <w:sz w:val="20"/>
              </w:rPr>
              <w:t>use</w:t>
            </w:r>
          </w:p>
        </w:tc>
      </w:tr>
      <w:tr>
        <w:trPr>
          <w:trHeight w:val="599" w:hRule="atLeast"/>
        </w:trPr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8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83-</w:t>
            </w:r>
            <w:r>
              <w:rPr>
                <w:color w:val="231F20"/>
                <w:spacing w:val="-7"/>
                <w:sz w:val="20"/>
              </w:rPr>
              <w:t>84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51" w:right="10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330"/>
              <w:rPr>
                <w:sz w:val="20"/>
              </w:rPr>
            </w:pPr>
            <w:r>
              <w:rPr>
                <w:color w:val="231F20"/>
                <w:sz w:val="20"/>
              </w:rPr>
              <w:t>Inactive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Firmware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Version</w:t>
            </w:r>
          </w:p>
        </w:tc>
        <w:tc>
          <w:tcPr>
            <w:tcW w:w="5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2" w:lineRule="exact" w:before="75"/>
              <w:ind w:left="404"/>
              <w:rPr>
                <w:sz w:val="20"/>
              </w:rPr>
            </w:pPr>
            <w:r>
              <w:rPr>
                <w:color w:val="231F20"/>
                <w:sz w:val="20"/>
              </w:rPr>
              <w:t>Version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Number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Inactive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Firmware.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Values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00h</w:t>
            </w:r>
          </w:p>
          <w:p>
            <w:pPr>
              <w:pStyle w:val="TableParagraph"/>
              <w:spacing w:line="252" w:lineRule="exact" w:before="0"/>
              <w:ind w:left="404"/>
              <w:rPr>
                <w:sz w:val="20"/>
              </w:rPr>
            </w:pPr>
            <w:r>
              <w:rPr>
                <w:color w:val="231F20"/>
                <w:sz w:val="20"/>
              </w:rPr>
              <w:t>indicates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module supports</w:t>
            </w:r>
            <w:r>
              <w:rPr>
                <w:color w:val="231F20"/>
                <w:spacing w:val="2"/>
                <w:sz w:val="20"/>
              </w:rPr>
              <w:t> </w:t>
            </w:r>
            <w:r>
              <w:rPr>
                <w:color w:val="231F20"/>
                <w:sz w:val="20"/>
              </w:rPr>
              <w:t>only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a single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image.</w:t>
            </w:r>
          </w:p>
        </w:tc>
      </w:tr>
      <w:tr>
        <w:trPr>
          <w:trHeight w:val="599" w:hRule="atLeast"/>
        </w:trPr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85-</w:t>
            </w:r>
            <w:r>
              <w:rPr>
                <w:color w:val="231F20"/>
                <w:spacing w:val="-5"/>
                <w:sz w:val="20"/>
              </w:rPr>
              <w:t>117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156" w:right="105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95"/>
              <w:ind w:left="330"/>
              <w:rPr>
                <w:sz w:val="20"/>
              </w:rPr>
            </w:pPr>
            <w:r>
              <w:rPr>
                <w:color w:val="231F20"/>
                <w:sz w:val="20"/>
              </w:rPr>
              <w:t>Application</w:t>
            </w:r>
            <w:r>
              <w:rPr>
                <w:color w:val="231F20"/>
                <w:spacing w:val="-2"/>
                <w:sz w:val="20"/>
              </w:rPr>
              <w:t> Advertising</w:t>
            </w:r>
          </w:p>
        </w:tc>
        <w:tc>
          <w:tcPr>
            <w:tcW w:w="5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18" w:lineRule="auto" w:before="94"/>
              <w:ind w:left="404"/>
              <w:rPr>
                <w:sz w:val="20"/>
              </w:rPr>
            </w:pPr>
            <w:r>
              <w:rPr>
                <w:color w:val="231F20"/>
                <w:sz w:val="20"/>
              </w:rPr>
              <w:t>Combinations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host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and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interfaces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that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are supported by module data path(s）</w:t>
            </w:r>
          </w:p>
        </w:tc>
      </w:tr>
      <w:tr>
        <w:trPr>
          <w:trHeight w:val="359" w:hRule="atLeast"/>
        </w:trPr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80"/>
              <w:rPr>
                <w:sz w:val="20"/>
              </w:rPr>
            </w:pPr>
            <w:r>
              <w:rPr>
                <w:color w:val="231F20"/>
                <w:sz w:val="20"/>
              </w:rPr>
              <w:t>118-</w:t>
            </w:r>
            <w:r>
              <w:rPr>
                <w:color w:val="231F20"/>
                <w:spacing w:val="-5"/>
                <w:sz w:val="20"/>
              </w:rPr>
              <w:t>125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51" w:right="10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30"/>
              <w:rPr>
                <w:sz w:val="20"/>
              </w:rPr>
            </w:pPr>
            <w:r>
              <w:rPr>
                <w:color w:val="231F20"/>
                <w:sz w:val="20"/>
              </w:rPr>
              <w:t>Password Entry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and </w:t>
            </w:r>
            <w:r>
              <w:rPr>
                <w:color w:val="231F20"/>
                <w:spacing w:val="-2"/>
                <w:sz w:val="20"/>
              </w:rPr>
              <w:t>Change</w:t>
            </w:r>
          </w:p>
        </w:tc>
        <w:tc>
          <w:tcPr>
            <w:tcW w:w="5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59" w:hRule="atLeast"/>
        </w:trPr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126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51" w:right="10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30"/>
              <w:rPr>
                <w:sz w:val="20"/>
              </w:rPr>
            </w:pPr>
            <w:r>
              <w:rPr>
                <w:color w:val="231F20"/>
                <w:sz w:val="20"/>
              </w:rPr>
              <w:t>Bank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Select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Byte</w:t>
            </w:r>
          </w:p>
        </w:tc>
        <w:tc>
          <w:tcPr>
            <w:tcW w:w="5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404"/>
              <w:rPr>
                <w:sz w:val="20"/>
              </w:rPr>
            </w:pPr>
            <w:r>
              <w:rPr>
                <w:color w:val="231F20"/>
                <w:sz w:val="20"/>
              </w:rPr>
              <w:t>Bank address of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currently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visible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Page</w:t>
            </w:r>
          </w:p>
        </w:tc>
      </w:tr>
      <w:tr>
        <w:trPr>
          <w:trHeight w:val="359" w:hRule="atLeast"/>
        </w:trPr>
        <w:tc>
          <w:tcPr>
            <w:tcW w:w="11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80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127</w:t>
            </w:r>
          </w:p>
        </w:tc>
        <w:tc>
          <w:tcPr>
            <w:tcW w:w="8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51" w:right="109"/>
              <w:jc w:val="center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330"/>
              <w:rPr>
                <w:sz w:val="20"/>
              </w:rPr>
            </w:pPr>
            <w:r>
              <w:rPr>
                <w:color w:val="231F20"/>
                <w:sz w:val="20"/>
              </w:rPr>
              <w:t>Page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Select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Byte</w:t>
            </w:r>
          </w:p>
        </w:tc>
        <w:tc>
          <w:tcPr>
            <w:tcW w:w="53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5"/>
              <w:ind w:left="404"/>
              <w:rPr>
                <w:sz w:val="20"/>
              </w:rPr>
            </w:pPr>
            <w:r>
              <w:rPr>
                <w:color w:val="231F20"/>
                <w:sz w:val="20"/>
              </w:rPr>
              <w:t>Page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address of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currently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visible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Page</w:t>
            </w:r>
          </w:p>
        </w:tc>
      </w:tr>
    </w:tbl>
    <w:p>
      <w:pPr>
        <w:pStyle w:val="BodyText"/>
        <w:rPr>
          <w:rFonts w:ascii="Roboto Medium"/>
        </w:rPr>
      </w:pPr>
    </w:p>
    <w:p>
      <w:pPr>
        <w:pStyle w:val="BodyText"/>
        <w:spacing w:before="223"/>
        <w:rPr>
          <w:rFonts w:ascii="Roboto Medium"/>
        </w:rPr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3"/>
        <w:gridCol w:w="1076"/>
        <w:gridCol w:w="3235"/>
        <w:gridCol w:w="5301"/>
      </w:tblGrid>
      <w:tr>
        <w:trPr>
          <w:trHeight w:val="314" w:hRule="atLeast"/>
        </w:trPr>
        <w:tc>
          <w:tcPr>
            <w:tcW w:w="10775" w:type="dxa"/>
            <w:gridSpan w:val="4"/>
            <w:tcBorders>
              <w:bottom w:val="single" w:sz="8" w:space="0" w:color="000000"/>
            </w:tcBorders>
          </w:tcPr>
          <w:p>
            <w:pPr>
              <w:pStyle w:val="TableParagraph"/>
              <w:spacing w:line="294" w:lineRule="exact" w:before="0"/>
              <w:ind w:left="116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z w:val="24"/>
              </w:rPr>
              <w:t>Page</w:t>
            </w:r>
            <w:r>
              <w:rPr>
                <w:rFonts w:ascii="Roboto Medium"/>
                <w:color w:val="231F20"/>
                <w:spacing w:val="-5"/>
                <w:sz w:val="24"/>
              </w:rPr>
              <w:t> </w:t>
            </w:r>
            <w:r>
              <w:rPr>
                <w:rFonts w:ascii="Roboto Medium"/>
                <w:color w:val="231F20"/>
                <w:sz w:val="24"/>
              </w:rPr>
              <w:t>00h</w:t>
            </w:r>
            <w:r>
              <w:rPr>
                <w:rFonts w:ascii="Roboto Medium"/>
                <w:color w:val="231F20"/>
                <w:spacing w:val="-9"/>
                <w:sz w:val="24"/>
              </w:rPr>
              <w:t> </w:t>
            </w:r>
            <w:r>
              <w:rPr>
                <w:rFonts w:ascii="Roboto Medium"/>
                <w:color w:val="231F20"/>
                <w:spacing w:val="-2"/>
                <w:sz w:val="24"/>
              </w:rPr>
              <w:t>Overview</w:t>
            </w:r>
          </w:p>
        </w:tc>
      </w:tr>
      <w:tr>
        <w:trPr>
          <w:trHeight w:val="567" w:hRule="atLeast"/>
        </w:trPr>
        <w:tc>
          <w:tcPr>
            <w:tcW w:w="1163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6"/>
              <w:ind w:left="56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Address</w:t>
            </w:r>
          </w:p>
        </w:tc>
        <w:tc>
          <w:tcPr>
            <w:tcW w:w="107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60" w:lineRule="exact" w:before="28"/>
              <w:ind w:left="361" w:right="81" w:firstLine="125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Size </w:t>
            </w:r>
            <w:r>
              <w:rPr>
                <w:rFonts w:ascii="Roboto Medium"/>
                <w:color w:val="231F20"/>
                <w:spacing w:val="-2"/>
                <w:sz w:val="20"/>
              </w:rPr>
              <w:t>(bytes)</w:t>
            </w:r>
          </w:p>
        </w:tc>
        <w:tc>
          <w:tcPr>
            <w:tcW w:w="3235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6"/>
              <w:ind w:left="87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4"/>
                <w:sz w:val="20"/>
              </w:rPr>
              <w:t>Name</w:t>
            </w:r>
          </w:p>
        </w:tc>
        <w:tc>
          <w:tcPr>
            <w:tcW w:w="5301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6"/>
              <w:ind w:left="145"/>
              <w:rPr>
                <w:rFonts w:ascii="Roboto Medium"/>
                <w:sz w:val="20"/>
              </w:rPr>
            </w:pPr>
            <w:r>
              <w:rPr>
                <w:rFonts w:ascii="Roboto Medium"/>
                <w:color w:val="231F20"/>
                <w:spacing w:val="-2"/>
                <w:sz w:val="20"/>
              </w:rPr>
              <w:t>Description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128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Identifier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145"/>
              <w:rPr>
                <w:sz w:val="20"/>
              </w:rPr>
            </w:pPr>
            <w:r>
              <w:rPr>
                <w:color w:val="231F20"/>
                <w:sz w:val="20"/>
              </w:rPr>
              <w:t>Identifier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Type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module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129-</w:t>
            </w:r>
            <w:r>
              <w:rPr>
                <w:color w:val="231F20"/>
                <w:spacing w:val="-5"/>
                <w:sz w:val="20"/>
              </w:rPr>
              <w:t>144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name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145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name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(ASCII)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145-</w:t>
            </w:r>
            <w:r>
              <w:rPr>
                <w:color w:val="231F20"/>
                <w:spacing w:val="-5"/>
                <w:sz w:val="20"/>
              </w:rPr>
              <w:t>147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OUI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145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IEEE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company </w:t>
            </w:r>
            <w:r>
              <w:rPr>
                <w:color w:val="231F20"/>
                <w:spacing w:val="-5"/>
                <w:sz w:val="20"/>
              </w:rPr>
              <w:t>ID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148-</w:t>
            </w:r>
            <w:r>
              <w:rPr>
                <w:color w:val="231F20"/>
                <w:spacing w:val="-5"/>
                <w:sz w:val="20"/>
              </w:rPr>
              <w:t>163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PN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145"/>
              <w:rPr>
                <w:sz w:val="20"/>
              </w:rPr>
            </w:pPr>
            <w:r>
              <w:rPr>
                <w:color w:val="231F20"/>
                <w:sz w:val="20"/>
              </w:rPr>
              <w:t>Part number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provided by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vendor </w:t>
            </w:r>
            <w:r>
              <w:rPr>
                <w:color w:val="231F20"/>
                <w:spacing w:val="-2"/>
                <w:sz w:val="20"/>
              </w:rPr>
              <w:t>(ASCII)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164-</w:t>
            </w:r>
            <w:r>
              <w:rPr>
                <w:color w:val="231F20"/>
                <w:spacing w:val="-5"/>
                <w:sz w:val="20"/>
              </w:rPr>
              <w:t>165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rev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145"/>
              <w:rPr>
                <w:sz w:val="20"/>
              </w:rPr>
            </w:pPr>
            <w:r>
              <w:rPr>
                <w:color w:val="231F20"/>
                <w:sz w:val="20"/>
              </w:rPr>
              <w:t>Revision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level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for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part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number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provided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by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(ASCII)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166-</w:t>
            </w:r>
            <w:r>
              <w:rPr>
                <w:color w:val="231F20"/>
                <w:spacing w:val="-5"/>
                <w:sz w:val="20"/>
              </w:rPr>
              <w:t>181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SN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145"/>
              <w:rPr>
                <w:sz w:val="20"/>
              </w:rPr>
            </w:pPr>
            <w:r>
              <w:rPr>
                <w:color w:val="231F20"/>
                <w:sz w:val="20"/>
              </w:rPr>
              <w:t>Vendor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Serial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Number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(ASCII)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182-</w:t>
            </w:r>
            <w:r>
              <w:rPr>
                <w:color w:val="231F20"/>
                <w:spacing w:val="-5"/>
                <w:sz w:val="20"/>
              </w:rPr>
              <w:t>189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Date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Code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190-</w:t>
            </w:r>
            <w:r>
              <w:rPr>
                <w:color w:val="231F20"/>
                <w:spacing w:val="-5"/>
                <w:sz w:val="20"/>
              </w:rPr>
              <w:t>199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CLEI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code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145"/>
              <w:rPr>
                <w:sz w:val="20"/>
              </w:rPr>
            </w:pPr>
            <w:r>
              <w:rPr>
                <w:color w:val="231F20"/>
                <w:sz w:val="20"/>
              </w:rPr>
              <w:t>Common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Language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Equipment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z w:val="20"/>
              </w:rPr>
              <w:t>Identification</w:t>
            </w:r>
            <w:r>
              <w:rPr>
                <w:color w:val="231F20"/>
                <w:spacing w:val="-4"/>
                <w:sz w:val="20"/>
              </w:rPr>
              <w:t> code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200-</w:t>
            </w:r>
            <w:r>
              <w:rPr>
                <w:color w:val="231F20"/>
                <w:spacing w:val="-5"/>
                <w:sz w:val="20"/>
              </w:rPr>
              <w:t>201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Module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power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characteristics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202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Cable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assembly </w:t>
            </w:r>
            <w:r>
              <w:rPr>
                <w:color w:val="231F20"/>
                <w:spacing w:val="-2"/>
                <w:sz w:val="20"/>
              </w:rPr>
              <w:t>length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203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Connector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Type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204-</w:t>
            </w:r>
            <w:r>
              <w:rPr>
                <w:color w:val="231F20"/>
                <w:spacing w:val="-5"/>
                <w:sz w:val="20"/>
              </w:rPr>
              <w:t>209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Copper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Cable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Attenuation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210-</w:t>
            </w:r>
            <w:r>
              <w:rPr>
                <w:color w:val="231F20"/>
                <w:spacing w:val="-5"/>
                <w:sz w:val="20"/>
              </w:rPr>
              <w:t>211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Cable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Assembly Lane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Information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18" w:hRule="atLeast"/>
        </w:trPr>
        <w:tc>
          <w:tcPr>
            <w:tcW w:w="116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212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Media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Interface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Technology</w:t>
            </w:r>
          </w:p>
        </w:tc>
        <w:tc>
          <w:tcPr>
            <w:tcW w:w="530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64" w:hRule="atLeast"/>
        </w:trPr>
        <w:tc>
          <w:tcPr>
            <w:tcW w:w="116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6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213-</w:t>
            </w:r>
            <w:r>
              <w:rPr>
                <w:color w:val="231F20"/>
                <w:spacing w:val="-5"/>
                <w:sz w:val="20"/>
              </w:rPr>
              <w:t>220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6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32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6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Reserved</w:t>
            </w:r>
          </w:p>
        </w:tc>
        <w:tc>
          <w:tcPr>
            <w:tcW w:w="530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221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Custom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222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619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Checksum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145"/>
              <w:rPr>
                <w:sz w:val="20"/>
              </w:rPr>
            </w:pPr>
            <w:r>
              <w:rPr>
                <w:color w:val="231F20"/>
                <w:sz w:val="20"/>
              </w:rPr>
              <w:t>Includes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z w:val="20"/>
              </w:rPr>
              <w:t>bytes</w:t>
            </w:r>
            <w:r>
              <w:rPr>
                <w:color w:val="231F20"/>
                <w:spacing w:val="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128221</w:t>
            </w:r>
          </w:p>
        </w:tc>
      </w:tr>
      <w:tr>
        <w:trPr>
          <w:trHeight w:val="386" w:hRule="atLeast"/>
        </w:trPr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"/>
              <w:rPr>
                <w:sz w:val="20"/>
              </w:rPr>
            </w:pPr>
            <w:r>
              <w:rPr>
                <w:color w:val="231F20"/>
                <w:sz w:val="20"/>
              </w:rPr>
              <w:t>223-</w:t>
            </w:r>
            <w:r>
              <w:rPr>
                <w:color w:val="231F20"/>
                <w:spacing w:val="-5"/>
                <w:sz w:val="20"/>
              </w:rPr>
              <w:t>255</w:t>
            </w: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563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</w:t>
            </w:r>
          </w:p>
        </w:tc>
        <w:tc>
          <w:tcPr>
            <w:tcW w:w="32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8"/>
              <w:ind w:left="87"/>
              <w:rPr>
                <w:sz w:val="20"/>
              </w:rPr>
            </w:pPr>
            <w:r>
              <w:rPr>
                <w:color w:val="231F20"/>
                <w:sz w:val="20"/>
              </w:rPr>
              <w:t>Custom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Info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5"/>
                <w:sz w:val="20"/>
              </w:rPr>
              <w:t>NV</w:t>
            </w:r>
          </w:p>
        </w:tc>
        <w:tc>
          <w:tcPr>
            <w:tcW w:w="530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10" w:hRule="atLeast"/>
        </w:trPr>
        <w:tc>
          <w:tcPr>
            <w:tcW w:w="10775" w:type="dxa"/>
            <w:gridSpan w:val="4"/>
            <w:tcBorders>
              <w:top w:val="single" w:sz="4" w:space="0" w:color="000000"/>
            </w:tcBorders>
          </w:tcPr>
          <w:p>
            <w:pPr>
              <w:pStyle w:val="TableParagraph"/>
              <w:spacing w:line="217" w:lineRule="exact" w:before="72"/>
              <w:ind w:left="56"/>
              <w:rPr>
                <w:sz w:val="18"/>
              </w:rPr>
            </w:pPr>
            <w:r>
              <w:rPr>
                <w:color w:val="231F20"/>
                <w:sz w:val="18"/>
              </w:rPr>
              <w:t>Note: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For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above,</w:t>
            </w:r>
            <w:r>
              <w:rPr>
                <w:color w:val="231F20"/>
                <w:spacing w:val="-5"/>
                <w:sz w:val="18"/>
              </w:rPr>
              <w:t> </w:t>
            </w:r>
            <w:r>
              <w:rPr>
                <w:color w:val="231F20"/>
                <w:sz w:val="18"/>
              </w:rPr>
              <w:t>refer</w:t>
            </w:r>
            <w:r>
              <w:rPr>
                <w:color w:val="231F20"/>
                <w:spacing w:val="-4"/>
                <w:sz w:val="18"/>
              </w:rPr>
              <w:t> </w:t>
            </w:r>
            <w:r>
              <w:rPr>
                <w:color w:val="231F20"/>
                <w:sz w:val="18"/>
              </w:rPr>
              <w:t>to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Common</w:t>
            </w:r>
            <w:r>
              <w:rPr>
                <w:color w:val="231F20"/>
                <w:spacing w:val="-2"/>
                <w:sz w:val="18"/>
              </w:rPr>
              <w:t> </w:t>
            </w:r>
            <w:r>
              <w:rPr>
                <w:color w:val="231F20"/>
                <w:sz w:val="18"/>
              </w:rPr>
              <w:t>Management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Interface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z w:val="18"/>
              </w:rPr>
              <w:t>Specification</w:t>
            </w:r>
            <w:r>
              <w:rPr>
                <w:color w:val="231F20"/>
                <w:spacing w:val="-3"/>
                <w:sz w:val="18"/>
              </w:rPr>
              <w:t> </w:t>
            </w:r>
            <w:r>
              <w:rPr>
                <w:color w:val="231F20"/>
                <w:spacing w:val="-2"/>
                <w:sz w:val="18"/>
              </w:rPr>
              <w:t>Rev5.0.</w:t>
            </w:r>
          </w:p>
        </w:tc>
      </w:tr>
    </w:tbl>
    <w:p>
      <w:pPr>
        <w:pStyle w:val="TableParagraph"/>
        <w:spacing w:after="0" w:line="217" w:lineRule="exact"/>
        <w:rPr>
          <w:sz w:val="18"/>
        </w:rPr>
        <w:sectPr>
          <w:pgSz w:w="12240" w:h="15840"/>
          <w:pgMar w:header="682" w:footer="367" w:top="1660" w:bottom="560" w:left="360" w:right="0"/>
        </w:sectPr>
      </w:pPr>
    </w:p>
    <w:p>
      <w:pPr>
        <w:pStyle w:val="BodyText"/>
        <w:rPr>
          <w:rFonts w:ascii="Roboto Medium"/>
          <w:sz w:val="24"/>
        </w:rPr>
      </w:pPr>
    </w:p>
    <w:p>
      <w:pPr>
        <w:pStyle w:val="BodyText"/>
        <w:spacing w:before="212"/>
        <w:rPr>
          <w:rFonts w:ascii="Roboto Medium"/>
          <w:sz w:val="24"/>
        </w:rPr>
      </w:pPr>
    </w:p>
    <w:p>
      <w:pPr>
        <w:pStyle w:val="Heading1"/>
        <w:spacing w:before="0"/>
      </w:pPr>
      <w:r>
        <w:rPr>
          <w:color w:val="231F20"/>
        </w:rPr>
        <w:t>Mechanical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Specifications</w:t>
      </w:r>
    </w:p>
    <w:p>
      <w:pPr>
        <w:pStyle w:val="BodyText"/>
        <w:spacing w:before="126"/>
        <w:rPr>
          <w:rFonts w:ascii="Roboto Medium"/>
        </w:rPr>
      </w:pPr>
      <w:r>
        <w:rPr>
          <w:rFonts w:ascii="Roboto Medium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812531</wp:posOffset>
            </wp:positionH>
            <wp:positionV relativeFrom="paragraph">
              <wp:posOffset>263349</wp:posOffset>
            </wp:positionV>
            <wp:extent cx="5249732" cy="2802159"/>
            <wp:effectExtent l="0" t="0" r="0" b="0"/>
            <wp:wrapTopAndBottom/>
            <wp:docPr id="47" name="Image 4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7" name="Image 4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732" cy="2802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01"/>
        <w:rPr>
          <w:rFonts w:ascii="Roboto Medium"/>
        </w:rPr>
      </w:pPr>
    </w:p>
    <w:p>
      <w:pPr>
        <w:pStyle w:val="BodyText"/>
        <w:ind w:left="3724"/>
        <w:rPr>
          <w:rFonts w:ascii="Roboto Condensed"/>
        </w:rPr>
      </w:pPr>
      <w:r>
        <w:rPr>
          <w:rFonts w:ascii="Roboto Condensed"/>
          <w:color w:val="231F20"/>
        </w:rPr>
        <w:t>OSFP Form</w:t>
      </w:r>
      <w:r>
        <w:rPr>
          <w:rFonts w:ascii="Roboto Condensed"/>
          <w:color w:val="231F20"/>
          <w:spacing w:val="-3"/>
        </w:rPr>
        <w:t> </w:t>
      </w:r>
      <w:r>
        <w:rPr>
          <w:rFonts w:ascii="Roboto Condensed"/>
          <w:color w:val="231F20"/>
          <w:spacing w:val="-2"/>
        </w:rPr>
        <w:t>Factor</w:t>
      </w:r>
    </w:p>
    <w:p>
      <w:pPr>
        <w:pStyle w:val="BodyText"/>
        <w:spacing w:after="0"/>
        <w:rPr>
          <w:rFonts w:ascii="Roboto Condensed"/>
        </w:rPr>
        <w:sectPr>
          <w:pgSz w:w="12240" w:h="15840"/>
          <w:pgMar w:header="682" w:footer="367" w:top="1660" w:bottom="560" w:left="360" w:right="0"/>
        </w:sectPr>
      </w:pPr>
    </w:p>
    <w:p>
      <w:pPr>
        <w:pStyle w:val="BodyText"/>
        <w:spacing w:before="171"/>
        <w:rPr>
          <w:rFonts w:ascii="Roboto Condensed"/>
          <w:sz w:val="24"/>
        </w:rPr>
      </w:pPr>
    </w:p>
    <w:p>
      <w:pPr>
        <w:pStyle w:val="Heading1"/>
      </w:pPr>
      <w:r>
        <w:rPr>
          <w:color w:val="231F20"/>
        </w:rPr>
        <w:t>OSFP</w:t>
      </w:r>
      <w:r>
        <w:rPr>
          <w:color w:val="231F20"/>
          <w:spacing w:val="-5"/>
        </w:rPr>
        <w:t> </w:t>
      </w:r>
      <w:r>
        <w:rPr>
          <w:color w:val="231F20"/>
        </w:rPr>
        <w:t>PIN</w:t>
      </w:r>
      <w:r>
        <w:rPr>
          <w:color w:val="231F20"/>
          <w:spacing w:val="-5"/>
        </w:rPr>
        <w:t> </w:t>
      </w:r>
      <w:r>
        <w:rPr>
          <w:color w:val="231F20"/>
        </w:rPr>
        <w:t>Function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Definitions</w:t>
      </w:r>
    </w:p>
    <w:p>
      <w:pPr>
        <w:pStyle w:val="BodyText"/>
        <w:spacing w:before="12" w:after="1"/>
        <w:rPr>
          <w:rFonts w:ascii="Roboto Medium"/>
          <w:sz w:val="18"/>
        </w:rPr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"/>
        <w:gridCol w:w="1543"/>
        <w:gridCol w:w="1575"/>
        <w:gridCol w:w="4675"/>
      </w:tblGrid>
      <w:tr>
        <w:trPr>
          <w:trHeight w:val="466" w:hRule="atLeast"/>
        </w:trPr>
        <w:tc>
          <w:tcPr>
            <w:tcW w:w="543" w:type="dxa"/>
            <w:tcBorders>
              <w:top w:val="single" w:sz="4" w:space="0" w:color="231F20"/>
              <w:bottom w:val="single" w:sz="8" w:space="0" w:color="231F20"/>
            </w:tcBorders>
          </w:tcPr>
          <w:p>
            <w:pPr>
              <w:pStyle w:val="TableParagraph"/>
              <w:spacing w:before="85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pacing w:val="-5"/>
                <w:sz w:val="24"/>
              </w:rPr>
              <w:t>Pin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8" w:space="0" w:color="231F20"/>
            </w:tcBorders>
          </w:tcPr>
          <w:p>
            <w:pPr>
              <w:pStyle w:val="TableParagraph"/>
              <w:spacing w:before="85"/>
              <w:ind w:left="194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pacing w:val="-2"/>
                <w:sz w:val="24"/>
              </w:rPr>
              <w:t>Logic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8" w:space="0" w:color="231F20"/>
            </w:tcBorders>
          </w:tcPr>
          <w:p>
            <w:pPr>
              <w:pStyle w:val="TableParagraph"/>
              <w:spacing w:before="85"/>
              <w:ind w:left="238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pacing w:val="-2"/>
                <w:sz w:val="24"/>
              </w:rPr>
              <w:t>Symbol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8" w:space="0" w:color="231F20"/>
            </w:tcBorders>
          </w:tcPr>
          <w:p>
            <w:pPr>
              <w:pStyle w:val="TableParagraph"/>
              <w:spacing w:before="85"/>
              <w:ind w:left="250"/>
              <w:rPr>
                <w:rFonts w:ascii="Roboto Medium"/>
                <w:sz w:val="24"/>
              </w:rPr>
            </w:pPr>
            <w:r>
              <w:rPr>
                <w:rFonts w:ascii="Roboto Medium"/>
                <w:color w:val="231F20"/>
                <w:spacing w:val="-2"/>
                <w:sz w:val="24"/>
              </w:rPr>
              <w:t>Description</w:t>
            </w:r>
          </w:p>
        </w:tc>
      </w:tr>
      <w:tr>
        <w:trPr>
          <w:trHeight w:val="434" w:hRule="atLeast"/>
        </w:trPr>
        <w:tc>
          <w:tcPr>
            <w:tcW w:w="543" w:type="dxa"/>
            <w:tcBorders>
              <w:top w:val="single" w:sz="8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1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1</w:t>
            </w:r>
          </w:p>
        </w:tc>
        <w:tc>
          <w:tcPr>
            <w:tcW w:w="1543" w:type="dxa"/>
            <w:tcBorders>
              <w:top w:val="single" w:sz="8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8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1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675" w:type="dxa"/>
            <w:tcBorders>
              <w:top w:val="single" w:sz="8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1"/>
              <w:ind w:left="2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Tx2p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Tx2n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4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Tx4p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Tx4n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Tx6p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Tx6n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11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Tx8p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Tx8n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13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14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LVCMOS-</w:t>
            </w:r>
            <w:r>
              <w:rPr>
                <w:color w:val="231F20"/>
                <w:spacing w:val="-5"/>
                <w:sz w:val="20"/>
              </w:rPr>
              <w:t>I/O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SCL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2-wire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serial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interface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clock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VCC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+3.3V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Power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VCC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+3.3V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Power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17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Multi-</w:t>
            </w:r>
            <w:r>
              <w:rPr>
                <w:color w:val="231F20"/>
                <w:spacing w:val="-2"/>
                <w:sz w:val="20"/>
              </w:rPr>
              <w:t>Level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LPWn/PRSn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Low-Power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Mode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/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Module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Present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18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19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Rx7n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20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Rx7p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21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Rx5n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1543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94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5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3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Rx5p</w:t>
            </w:r>
          </w:p>
        </w:tc>
        <w:tc>
          <w:tcPr>
            <w:tcW w:w="467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0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headerReference w:type="default" r:id="rId15"/>
          <w:footerReference w:type="default" r:id="rId16"/>
          <w:pgSz w:w="12240" w:h="15840"/>
          <w:pgMar w:header="682" w:footer="367" w:top="1660" w:bottom="560" w:left="360" w:right="0"/>
          <w:pgNumType w:start="1"/>
        </w:sectPr>
      </w:pPr>
    </w:p>
    <w:p>
      <w:pPr>
        <w:pStyle w:val="BodyText"/>
        <w:spacing w:before="224"/>
        <w:rPr>
          <w:rFonts w:ascii="Roboto Medium"/>
        </w:rPr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"/>
        <w:gridCol w:w="1655"/>
        <w:gridCol w:w="1412"/>
        <w:gridCol w:w="4785"/>
      </w:tblGrid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Rx3n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Rx3p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Rx1n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Rx1p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30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31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Rx2p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Rx2n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34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35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Rx4p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36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Rx4n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37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38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Rx6p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39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Rx6n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41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Rx8p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6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5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42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Rx8n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Receiver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3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43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44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Multi-</w:t>
            </w:r>
            <w:r>
              <w:rPr>
                <w:color w:val="231F20"/>
                <w:spacing w:val="-2"/>
                <w:sz w:val="20"/>
              </w:rPr>
              <w:t>Level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INT/RSTn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Module Interrupt / Module </w:t>
            </w:r>
            <w:r>
              <w:rPr>
                <w:color w:val="231F20"/>
                <w:spacing w:val="-2"/>
                <w:sz w:val="20"/>
              </w:rPr>
              <w:t>Reset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45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VCC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+3.3V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Power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46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VCC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+3.3V</w:t>
            </w:r>
            <w:r>
              <w:rPr>
                <w:color w:val="231F20"/>
                <w:spacing w:val="-4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Power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47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LVCMOS—</w:t>
            </w:r>
            <w:r>
              <w:rPr>
                <w:color w:val="231F20"/>
                <w:spacing w:val="-5"/>
                <w:sz w:val="20"/>
              </w:rPr>
              <w:t>I/O</w:t>
            </w: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SDA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363"/>
              <w:rPr>
                <w:sz w:val="20"/>
              </w:rPr>
            </w:pPr>
            <w:r>
              <w:rPr>
                <w:color w:val="231F20"/>
                <w:sz w:val="20"/>
              </w:rPr>
              <w:t>2-wire</w:t>
            </w:r>
            <w:r>
              <w:rPr>
                <w:color w:val="231F20"/>
                <w:spacing w:val="-2"/>
                <w:sz w:val="20"/>
              </w:rPr>
              <w:t> </w:t>
            </w:r>
            <w:r>
              <w:rPr>
                <w:color w:val="231F20"/>
                <w:sz w:val="20"/>
              </w:rPr>
              <w:t>serial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z w:val="20"/>
              </w:rPr>
              <w:t>interface</w:t>
            </w:r>
            <w:r>
              <w:rPr>
                <w:color w:val="231F20"/>
                <w:spacing w:val="-1"/>
                <w:sz w:val="20"/>
              </w:rPr>
              <w:t> </w:t>
            </w:r>
            <w:r>
              <w:rPr>
                <w:color w:val="231F20"/>
                <w:spacing w:val="-4"/>
                <w:sz w:val="20"/>
              </w:rPr>
              <w:t>data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48</w:t>
            </w:r>
          </w:p>
        </w:tc>
        <w:tc>
          <w:tcPr>
            <w:tcW w:w="165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188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785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363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2240" w:h="15840"/>
          <w:pgMar w:header="682" w:footer="367" w:top="1660" w:bottom="560" w:left="360" w:right="0"/>
        </w:sectPr>
      </w:pPr>
    </w:p>
    <w:p>
      <w:pPr>
        <w:pStyle w:val="BodyText"/>
        <w:spacing w:before="224"/>
        <w:rPr>
          <w:rFonts w:ascii="Roboto Medium"/>
        </w:rPr>
      </w:pPr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1"/>
        <w:gridCol w:w="1311"/>
        <w:gridCol w:w="1544"/>
        <w:gridCol w:w="4998"/>
      </w:tblGrid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49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4" w:right="67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Tx7n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50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6" w:right="67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Tx7p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51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67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52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4" w:right="67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Tx5n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53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6" w:right="67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Tx5p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54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67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55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4" w:right="67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Tx3n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56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6" w:right="67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Tx3p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57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right="67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58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4" w:right="67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Tx1n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0"/>
                <w:sz w:val="20"/>
              </w:rPr>
              <w:t> 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59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56"/>
              <w:rPr>
                <w:sz w:val="20"/>
              </w:rPr>
            </w:pPr>
            <w:r>
              <w:rPr>
                <w:color w:val="231F20"/>
                <w:sz w:val="20"/>
              </w:rPr>
              <w:t>CML-</w:t>
            </w:r>
            <w:r>
              <w:rPr>
                <w:color w:val="231F20"/>
                <w:spacing w:val="-10"/>
                <w:sz w:val="20"/>
              </w:rPr>
              <w:t>I</w:t>
            </w: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26" w:right="67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Tx1p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ind w:left="575"/>
              <w:rPr>
                <w:sz w:val="20"/>
              </w:rPr>
            </w:pPr>
            <w:r>
              <w:rPr>
                <w:color w:val="231F20"/>
                <w:sz w:val="20"/>
              </w:rPr>
              <w:t>Transmitter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Data</w:t>
            </w:r>
            <w:r>
              <w:rPr>
                <w:color w:val="231F20"/>
                <w:spacing w:val="-12"/>
                <w:sz w:val="20"/>
              </w:rPr>
              <w:t> </w:t>
            </w:r>
            <w:r>
              <w:rPr>
                <w:color w:val="231F20"/>
                <w:sz w:val="20"/>
              </w:rPr>
              <w:t>Non-</w:t>
            </w:r>
            <w:r>
              <w:rPr>
                <w:color w:val="231F20"/>
                <w:spacing w:val="-2"/>
                <w:sz w:val="20"/>
              </w:rPr>
              <w:t>Inverted</w:t>
            </w:r>
          </w:p>
        </w:tc>
      </w:tr>
      <w:tr>
        <w:trPr>
          <w:trHeight w:val="439" w:hRule="atLeast"/>
        </w:trPr>
        <w:tc>
          <w:tcPr>
            <w:tcW w:w="48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60</w:t>
            </w:r>
          </w:p>
        </w:tc>
        <w:tc>
          <w:tcPr>
            <w:tcW w:w="1311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544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right="67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GND</w:t>
            </w:r>
          </w:p>
        </w:tc>
        <w:tc>
          <w:tcPr>
            <w:tcW w:w="4998" w:type="dxa"/>
            <w:tcBorders>
              <w:top w:val="single" w:sz="4" w:space="0" w:color="231F20"/>
              <w:bottom w:val="single" w:sz="4" w:space="0" w:color="231F20"/>
            </w:tcBorders>
          </w:tcPr>
          <w:p>
            <w:pPr>
              <w:pStyle w:val="TableParagraph"/>
              <w:spacing w:before="106"/>
              <w:ind w:left="575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Ground</w:t>
            </w:r>
          </w:p>
        </w:tc>
      </w:tr>
    </w:tbl>
    <w:p>
      <w:pPr>
        <w:pStyle w:val="BodyText"/>
        <w:rPr>
          <w:rFonts w:ascii="Roboto Medium"/>
          <w:sz w:val="24"/>
        </w:rPr>
      </w:pPr>
    </w:p>
    <w:p>
      <w:pPr>
        <w:pStyle w:val="BodyText"/>
        <w:spacing w:before="146"/>
        <w:rPr>
          <w:rFonts w:ascii="Roboto Medium"/>
          <w:sz w:val="24"/>
        </w:rPr>
      </w:pPr>
    </w:p>
    <w:p>
      <w:pPr>
        <w:spacing w:before="1"/>
        <w:ind w:left="93" w:right="0" w:firstLine="0"/>
        <w:jc w:val="left"/>
        <w:rPr>
          <w:rFonts w:ascii="Roboto Medium"/>
          <w:sz w:val="24"/>
        </w:rPr>
      </w:pPr>
      <w:r>
        <w:rPr>
          <w:rFonts w:ascii="Roboto Medium"/>
          <w:color w:val="231F20"/>
          <w:sz w:val="24"/>
        </w:rPr>
        <w:t>OSFP</w:t>
      </w:r>
      <w:r>
        <w:rPr>
          <w:rFonts w:ascii="Roboto Medium"/>
          <w:color w:val="231F20"/>
          <w:spacing w:val="-6"/>
          <w:sz w:val="24"/>
        </w:rPr>
        <w:t> </w:t>
      </w:r>
      <w:r>
        <w:rPr>
          <w:rFonts w:ascii="Roboto Medium"/>
          <w:color w:val="231F20"/>
          <w:sz w:val="24"/>
        </w:rPr>
        <w:t>Electrical</w:t>
      </w:r>
      <w:r>
        <w:rPr>
          <w:rFonts w:ascii="Roboto Medium"/>
          <w:color w:val="231F20"/>
          <w:spacing w:val="-6"/>
          <w:sz w:val="24"/>
        </w:rPr>
        <w:t> </w:t>
      </w:r>
      <w:r>
        <w:rPr>
          <w:rFonts w:ascii="Roboto Medium"/>
          <w:color w:val="231F20"/>
          <w:sz w:val="24"/>
        </w:rPr>
        <w:t>Pad</w:t>
      </w:r>
      <w:r>
        <w:rPr>
          <w:rFonts w:ascii="Roboto Medium"/>
          <w:color w:val="231F20"/>
          <w:spacing w:val="-5"/>
          <w:sz w:val="24"/>
        </w:rPr>
        <w:t> </w:t>
      </w:r>
      <w:r>
        <w:rPr>
          <w:rFonts w:ascii="Roboto Medium"/>
          <w:color w:val="231F20"/>
          <w:spacing w:val="-2"/>
          <w:sz w:val="24"/>
        </w:rPr>
        <w:t>Layout</w:t>
      </w:r>
    </w:p>
    <w:p>
      <w:pPr>
        <w:pStyle w:val="BodyText"/>
        <w:spacing w:before="45"/>
        <w:ind w:left="93"/>
      </w:pP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detail</w:t>
      </w:r>
      <w:r>
        <w:rPr>
          <w:color w:val="231F20"/>
          <w:spacing w:val="-2"/>
        </w:rPr>
        <w:t> </w:t>
      </w:r>
      <w:r>
        <w:rPr>
          <w:color w:val="231F20"/>
        </w:rPr>
        <w:t>mechanical</w:t>
      </w:r>
      <w:r>
        <w:rPr>
          <w:color w:val="231F20"/>
          <w:spacing w:val="-2"/>
        </w:rPr>
        <w:t> </w:t>
      </w:r>
      <w:r>
        <w:rPr>
          <w:color w:val="231F20"/>
        </w:rPr>
        <w:t>information,</w:t>
      </w:r>
      <w:r>
        <w:rPr>
          <w:color w:val="231F20"/>
          <w:spacing w:val="-2"/>
        </w:rPr>
        <w:t> </w:t>
      </w:r>
      <w:r>
        <w:rPr>
          <w:color w:val="231F20"/>
        </w:rPr>
        <w:t>please</w:t>
      </w:r>
      <w:r>
        <w:rPr>
          <w:color w:val="231F20"/>
          <w:spacing w:val="-2"/>
        </w:rPr>
        <w:t> </w:t>
      </w:r>
      <w:r>
        <w:rPr>
          <w:color w:val="231F20"/>
        </w:rPr>
        <w:t>refer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related</w:t>
      </w:r>
      <w:r>
        <w:rPr>
          <w:color w:val="231F20"/>
          <w:spacing w:val="-2"/>
        </w:rPr>
        <w:t> </w:t>
      </w:r>
      <w:r>
        <w:rPr>
          <w:color w:val="231F20"/>
        </w:rPr>
        <w:t>document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OSFP</w:t>
      </w:r>
      <w:r>
        <w:rPr>
          <w:color w:val="231F20"/>
          <w:spacing w:val="-1"/>
        </w:rPr>
        <w:t> </w:t>
      </w:r>
      <w:r>
        <w:rPr>
          <w:color w:val="231F20"/>
          <w:spacing w:val="-4"/>
        </w:rPr>
        <w:t>MSA.</w:t>
      </w:r>
    </w:p>
    <w:p>
      <w:pPr>
        <w:pStyle w:val="BodyText"/>
        <w:spacing w:before="9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807009</wp:posOffset>
            </wp:positionH>
            <wp:positionV relativeFrom="paragraph">
              <wp:posOffset>155546</wp:posOffset>
            </wp:positionV>
            <wp:extent cx="2900356" cy="2515743"/>
            <wp:effectExtent l="0" t="0" r="0" b="0"/>
            <wp:wrapTopAndBottom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0356" cy="25157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6"/>
        </w:rPr>
        <w:sectPr>
          <w:pgSz w:w="12240" w:h="15840"/>
          <w:pgMar w:header="682" w:footer="367" w:top="1660" w:bottom="560" w:left="360" w:right="0"/>
        </w:sectPr>
      </w:pPr>
    </w:p>
    <w:p>
      <w:pPr>
        <w:pStyle w:val="BodyText"/>
        <w:spacing w:before="37"/>
        <w:ind w:right="414"/>
        <w:jc w:val="right"/>
      </w:pPr>
      <w:r>
        <w:rPr>
          <w:color w:val="231F20"/>
        </w:rPr>
        <w:t>LFOO-</w:t>
      </w:r>
      <w:r>
        <w:rPr>
          <w:color w:val="231F20"/>
          <w:spacing w:val="-2"/>
        </w:rPr>
        <w:t>PU1xxxC</w:t>
      </w:r>
    </w:p>
    <w:p>
      <w:pPr>
        <w:pStyle w:val="BodyText"/>
        <w:spacing w:before="172"/>
        <w:rPr>
          <w:sz w:val="24"/>
        </w:rPr>
      </w:pPr>
    </w:p>
    <w:p>
      <w:pPr>
        <w:pStyle w:val="Heading1"/>
        <w:spacing w:before="0"/>
      </w:pPr>
      <w:r>
        <w:rPr>
          <w:color w:val="231F20"/>
          <w:spacing w:val="-2"/>
        </w:rPr>
        <w:t>Disclaimer</w:t>
      </w:r>
    </w:p>
    <w:p>
      <w:pPr>
        <w:pStyle w:val="BodyText"/>
        <w:spacing w:before="29"/>
        <w:rPr>
          <w:rFonts w:ascii="Roboto Medium"/>
        </w:rPr>
      </w:pPr>
    </w:p>
    <w:p>
      <w:pPr>
        <w:pStyle w:val="BodyText"/>
        <w:spacing w:line="252" w:lineRule="exact"/>
        <w:ind w:left="155"/>
      </w:pPr>
      <w:r>
        <w:rPr>
          <w:color w:val="231F20"/>
        </w:rPr>
        <w:t>Images</w:t>
      </w:r>
      <w:r>
        <w:rPr>
          <w:color w:val="231F20"/>
          <w:spacing w:val="13"/>
        </w:rPr>
        <w:t> </w:t>
      </w:r>
      <w:r>
        <w:rPr>
          <w:color w:val="231F20"/>
        </w:rPr>
        <w:t>are</w:t>
      </w:r>
      <w:r>
        <w:rPr>
          <w:color w:val="231F20"/>
          <w:spacing w:val="16"/>
        </w:rPr>
        <w:t> </w:t>
      </w:r>
      <w:r>
        <w:rPr>
          <w:color w:val="231F20"/>
        </w:rPr>
        <w:t>for</w:t>
      </w:r>
      <w:r>
        <w:rPr>
          <w:color w:val="231F20"/>
          <w:spacing w:val="15"/>
        </w:rPr>
        <w:t> </w:t>
      </w:r>
      <w:r>
        <w:rPr>
          <w:color w:val="231F20"/>
        </w:rPr>
        <w:t>illustrative</w:t>
      </w:r>
      <w:r>
        <w:rPr>
          <w:color w:val="231F20"/>
          <w:spacing w:val="16"/>
        </w:rPr>
        <w:t> </w:t>
      </w:r>
      <w:r>
        <w:rPr>
          <w:color w:val="231F20"/>
        </w:rPr>
        <w:t>purposes</w:t>
      </w:r>
      <w:r>
        <w:rPr>
          <w:color w:val="231F20"/>
          <w:spacing w:val="15"/>
        </w:rPr>
        <w:t> </w:t>
      </w:r>
      <w:r>
        <w:rPr>
          <w:color w:val="231F20"/>
        </w:rPr>
        <w:t>only</w:t>
      </w:r>
      <w:r>
        <w:rPr>
          <w:color w:val="231F20"/>
          <w:spacing w:val="16"/>
        </w:rPr>
        <w:t> </w:t>
      </w:r>
      <w:r>
        <w:rPr>
          <w:color w:val="231F20"/>
        </w:rPr>
        <w:t>and</w:t>
      </w:r>
      <w:r>
        <w:rPr>
          <w:color w:val="231F20"/>
          <w:spacing w:val="15"/>
        </w:rPr>
        <w:t> </w:t>
      </w:r>
      <w:r>
        <w:rPr>
          <w:color w:val="231F20"/>
        </w:rPr>
        <w:t>may</w:t>
      </w:r>
      <w:r>
        <w:rPr>
          <w:color w:val="231F20"/>
          <w:spacing w:val="16"/>
        </w:rPr>
        <w:t> </w:t>
      </w:r>
      <w:r>
        <w:rPr>
          <w:color w:val="231F20"/>
        </w:rPr>
        <w:t>not</w:t>
      </w:r>
      <w:r>
        <w:rPr>
          <w:color w:val="231F20"/>
          <w:spacing w:val="15"/>
        </w:rPr>
        <w:t> </w:t>
      </w:r>
      <w:r>
        <w:rPr>
          <w:color w:val="231F20"/>
        </w:rPr>
        <w:t>accurately</w:t>
      </w:r>
      <w:r>
        <w:rPr>
          <w:color w:val="231F20"/>
          <w:spacing w:val="16"/>
        </w:rPr>
        <w:t> </w:t>
      </w:r>
      <w:r>
        <w:rPr>
          <w:color w:val="231F20"/>
        </w:rPr>
        <w:t>represent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actual</w:t>
      </w:r>
    </w:p>
    <w:p>
      <w:pPr>
        <w:pStyle w:val="BodyText"/>
        <w:spacing w:line="252" w:lineRule="exact"/>
        <w:ind w:left="155"/>
      </w:pPr>
      <w:r>
        <w:rPr>
          <w:color w:val="231F20"/>
        </w:rPr>
        <w:t>product.</w:t>
      </w:r>
      <w:r>
        <w:rPr>
          <w:color w:val="231F20"/>
          <w:spacing w:val="-4"/>
        </w:rPr>
        <w:t> </w:t>
      </w:r>
      <w:r>
        <w:rPr>
          <w:color w:val="231F20"/>
        </w:rPr>
        <w:t>Specifications</w:t>
      </w:r>
      <w:r>
        <w:rPr>
          <w:color w:val="231F20"/>
          <w:spacing w:val="-4"/>
        </w:rPr>
        <w:t> </w:t>
      </w:r>
      <w:r>
        <w:rPr>
          <w:color w:val="231F20"/>
        </w:rPr>
        <w:t>and</w:t>
      </w:r>
      <w:r>
        <w:rPr>
          <w:color w:val="231F20"/>
          <w:spacing w:val="-4"/>
        </w:rPr>
        <w:t> </w:t>
      </w:r>
      <w:r>
        <w:rPr>
          <w:color w:val="231F20"/>
        </w:rPr>
        <w:t>appearances</w:t>
      </w:r>
      <w:r>
        <w:rPr>
          <w:color w:val="231F20"/>
          <w:spacing w:val="-4"/>
        </w:rPr>
        <w:t> </w:t>
      </w:r>
      <w:r>
        <w:rPr>
          <w:color w:val="231F20"/>
        </w:rPr>
        <w:t>are</w:t>
      </w:r>
      <w:r>
        <w:rPr>
          <w:color w:val="231F20"/>
          <w:spacing w:val="-3"/>
        </w:rPr>
        <w:t> </w:t>
      </w:r>
      <w:r>
        <w:rPr>
          <w:color w:val="231F20"/>
        </w:rPr>
        <w:t>subject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change</w:t>
      </w:r>
      <w:r>
        <w:rPr>
          <w:color w:val="231F20"/>
          <w:spacing w:val="-4"/>
        </w:rPr>
        <w:t> </w:t>
      </w:r>
      <w:r>
        <w:rPr>
          <w:color w:val="231F20"/>
        </w:rPr>
        <w:t>without</w:t>
      </w:r>
      <w:r>
        <w:rPr>
          <w:color w:val="231F20"/>
          <w:spacing w:val="-3"/>
        </w:rPr>
        <w:t> </w:t>
      </w:r>
      <w:r>
        <w:rPr>
          <w:color w:val="231F20"/>
        </w:rPr>
        <w:t>prior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notice.</w:t>
      </w:r>
    </w:p>
    <w:p>
      <w:pPr>
        <w:pStyle w:val="BodyText"/>
        <w:spacing w:line="218" w:lineRule="auto" w:before="235"/>
        <w:ind w:left="155" w:right="4010"/>
        <w:jc w:val="both"/>
      </w:pPr>
      <w:r>
        <w:rPr>
          <w:color w:val="231F20"/>
        </w:rPr>
        <w:t>The</w:t>
      </w:r>
      <w:r>
        <w:rPr>
          <w:color w:val="231F20"/>
          <w:spacing w:val="-8"/>
        </w:rPr>
        <w:t> </w:t>
      </w:r>
      <w:r>
        <w:rPr>
          <w:color w:val="231F20"/>
        </w:rPr>
        <w:t>information</w:t>
      </w:r>
      <w:r>
        <w:rPr>
          <w:color w:val="231F20"/>
          <w:spacing w:val="-8"/>
        </w:rPr>
        <w:t> </w:t>
      </w:r>
      <w:r>
        <w:rPr>
          <w:color w:val="231F20"/>
        </w:rPr>
        <w:t>provided</w:t>
      </w:r>
      <w:r>
        <w:rPr>
          <w:color w:val="231F20"/>
          <w:spacing w:val="-8"/>
        </w:rPr>
        <w:t> </w:t>
      </w:r>
      <w:r>
        <w:rPr>
          <w:color w:val="231F20"/>
        </w:rPr>
        <w:t>in</w:t>
      </w:r>
      <w:r>
        <w:rPr>
          <w:color w:val="231F20"/>
          <w:spacing w:val="-8"/>
        </w:rPr>
        <w:t> </w:t>
      </w:r>
      <w:r>
        <w:rPr>
          <w:color w:val="231F20"/>
        </w:rPr>
        <w:t>this</w:t>
      </w:r>
      <w:r>
        <w:rPr>
          <w:color w:val="231F20"/>
          <w:spacing w:val="-8"/>
        </w:rPr>
        <w:t> </w:t>
      </w:r>
      <w:r>
        <w:rPr>
          <w:color w:val="231F20"/>
        </w:rPr>
        <w:t>datasheet</w:t>
      </w:r>
      <w:r>
        <w:rPr>
          <w:color w:val="231F20"/>
          <w:spacing w:val="-8"/>
        </w:rPr>
        <w:t> </w:t>
      </w:r>
      <w:r>
        <w:rPr>
          <w:color w:val="231F20"/>
        </w:rPr>
        <w:t>is</w:t>
      </w:r>
      <w:r>
        <w:rPr>
          <w:color w:val="231F20"/>
          <w:spacing w:val="-8"/>
        </w:rPr>
        <w:t> </w:t>
      </w:r>
      <w:r>
        <w:rPr>
          <w:color w:val="231F20"/>
        </w:rPr>
        <w:t>subject</w:t>
      </w:r>
      <w:r>
        <w:rPr>
          <w:color w:val="231F20"/>
          <w:spacing w:val="-8"/>
        </w:rPr>
        <w:t> </w:t>
      </w:r>
      <w:r>
        <w:rPr>
          <w:color w:val="231F20"/>
        </w:rPr>
        <w:t>to</w:t>
      </w:r>
      <w:r>
        <w:rPr>
          <w:color w:val="231F20"/>
          <w:spacing w:val="-8"/>
        </w:rPr>
        <w:t> </w:t>
      </w:r>
      <w:r>
        <w:rPr>
          <w:color w:val="231F20"/>
        </w:rPr>
        <w:t>change</w:t>
      </w:r>
      <w:r>
        <w:rPr>
          <w:color w:val="231F20"/>
          <w:spacing w:val="-8"/>
        </w:rPr>
        <w:t> </w:t>
      </w:r>
      <w:r>
        <w:rPr>
          <w:color w:val="231F20"/>
        </w:rPr>
        <w:t>without</w:t>
      </w:r>
      <w:r>
        <w:rPr>
          <w:color w:val="231F20"/>
          <w:spacing w:val="-8"/>
        </w:rPr>
        <w:t> </w:t>
      </w:r>
      <w:r>
        <w:rPr>
          <w:color w:val="231F20"/>
        </w:rPr>
        <w:t>notice.</w:t>
      </w:r>
      <w:r>
        <w:rPr>
          <w:color w:val="231F20"/>
          <w:spacing w:val="-8"/>
        </w:rPr>
        <w:t> </w:t>
      </w:r>
      <w:r>
        <w:rPr>
          <w:color w:val="231F20"/>
        </w:rPr>
        <w:t>Lumulus Technologies</w:t>
      </w:r>
      <w:r>
        <w:rPr>
          <w:color w:val="231F20"/>
          <w:spacing w:val="-3"/>
        </w:rPr>
        <w:t> </w:t>
      </w:r>
      <w:r>
        <w:rPr>
          <w:color w:val="231F20"/>
        </w:rPr>
        <w:t>assumes</w:t>
      </w:r>
      <w:r>
        <w:rPr>
          <w:color w:val="231F20"/>
          <w:spacing w:val="-2"/>
        </w:rPr>
        <w:t> </w:t>
      </w:r>
      <w:r>
        <w:rPr>
          <w:color w:val="231F20"/>
        </w:rPr>
        <w:t>no</w:t>
      </w:r>
      <w:r>
        <w:rPr>
          <w:color w:val="231F20"/>
          <w:spacing w:val="-2"/>
        </w:rPr>
        <w:t> </w:t>
      </w:r>
      <w:r>
        <w:rPr>
          <w:color w:val="231F20"/>
        </w:rPr>
        <w:t>responsibility</w:t>
      </w:r>
      <w:r>
        <w:rPr>
          <w:color w:val="231F20"/>
          <w:spacing w:val="-3"/>
        </w:rPr>
        <w:t> </w:t>
      </w:r>
      <w:r>
        <w:rPr>
          <w:color w:val="231F20"/>
        </w:rPr>
        <w:t>for</w:t>
      </w:r>
      <w:r>
        <w:rPr>
          <w:color w:val="231F20"/>
          <w:spacing w:val="-2"/>
        </w:rPr>
        <w:t> </w:t>
      </w:r>
      <w:r>
        <w:rPr>
          <w:color w:val="231F20"/>
        </w:rPr>
        <w:t>any</w:t>
      </w:r>
      <w:r>
        <w:rPr>
          <w:color w:val="231F20"/>
          <w:spacing w:val="-2"/>
        </w:rPr>
        <w:t> </w:t>
      </w:r>
      <w:r>
        <w:rPr>
          <w:color w:val="231F20"/>
        </w:rPr>
        <w:t>errors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2"/>
        </w:rPr>
        <w:t> </w:t>
      </w:r>
      <w:r>
        <w:rPr>
          <w:color w:val="231F20"/>
        </w:rPr>
        <w:t>omissions.</w:t>
      </w:r>
      <w:r>
        <w:rPr>
          <w:color w:val="231F20"/>
          <w:spacing w:val="-3"/>
        </w:rPr>
        <w:t> </w:t>
      </w:r>
      <w:r>
        <w:rPr>
          <w:color w:val="231F20"/>
        </w:rPr>
        <w:t>Performance</w:t>
      </w:r>
      <w:r>
        <w:rPr>
          <w:color w:val="231F20"/>
          <w:spacing w:val="-2"/>
        </w:rPr>
        <w:t> </w:t>
      </w:r>
      <w:r>
        <w:rPr>
          <w:color w:val="231F20"/>
        </w:rPr>
        <w:t>may vary</w:t>
      </w:r>
      <w:r>
        <w:rPr>
          <w:color w:val="231F20"/>
          <w:spacing w:val="-7"/>
        </w:rPr>
        <w:t> </w:t>
      </w:r>
      <w:r>
        <w:rPr>
          <w:color w:val="231F20"/>
        </w:rPr>
        <w:t>depending</w:t>
      </w:r>
      <w:r>
        <w:rPr>
          <w:color w:val="231F20"/>
          <w:spacing w:val="-7"/>
        </w:rPr>
        <w:t> </w:t>
      </w:r>
      <w:r>
        <w:rPr>
          <w:color w:val="231F20"/>
        </w:rPr>
        <w:t>on</w:t>
      </w:r>
      <w:r>
        <w:rPr>
          <w:color w:val="231F20"/>
          <w:spacing w:val="-7"/>
        </w:rPr>
        <w:t> </w:t>
      </w:r>
      <w:r>
        <w:rPr>
          <w:color w:val="231F20"/>
        </w:rPr>
        <w:t>application</w:t>
      </w:r>
      <w:r>
        <w:rPr>
          <w:color w:val="231F20"/>
          <w:spacing w:val="-7"/>
        </w:rPr>
        <w:t> </w:t>
      </w:r>
      <w:r>
        <w:rPr>
          <w:color w:val="231F20"/>
        </w:rPr>
        <w:t>and</w:t>
      </w:r>
      <w:r>
        <w:rPr>
          <w:color w:val="231F20"/>
          <w:spacing w:val="-7"/>
        </w:rPr>
        <w:t> </w:t>
      </w:r>
      <w:r>
        <w:rPr>
          <w:color w:val="231F20"/>
        </w:rPr>
        <w:t>operating</w:t>
      </w:r>
      <w:r>
        <w:rPr>
          <w:color w:val="231F20"/>
          <w:spacing w:val="-7"/>
        </w:rPr>
        <w:t> </w:t>
      </w:r>
      <w:r>
        <w:rPr>
          <w:color w:val="231F20"/>
        </w:rPr>
        <w:t>conditions.</w:t>
      </w:r>
      <w:r>
        <w:rPr>
          <w:color w:val="231F20"/>
          <w:spacing w:val="-7"/>
        </w:rPr>
        <w:t> </w:t>
      </w:r>
      <w:r>
        <w:rPr>
          <w:color w:val="231F20"/>
        </w:rPr>
        <w:t>Product</w:t>
      </w:r>
      <w:r>
        <w:rPr>
          <w:color w:val="231F20"/>
          <w:spacing w:val="-7"/>
        </w:rPr>
        <w:t> </w:t>
      </w:r>
      <w:r>
        <w:rPr>
          <w:color w:val="231F20"/>
        </w:rPr>
        <w:t>specifications</w:t>
      </w:r>
      <w:r>
        <w:rPr>
          <w:color w:val="231F20"/>
          <w:spacing w:val="-7"/>
        </w:rPr>
        <w:t> </w:t>
      </w:r>
      <w:r>
        <w:rPr>
          <w:color w:val="231F20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pro-vided for reference only and do not constitute a warranty.</w:t>
      </w:r>
    </w:p>
    <w:p>
      <w:pPr>
        <w:pStyle w:val="BodyText"/>
        <w:spacing w:before="221"/>
        <w:ind w:left="155"/>
        <w:jc w:val="both"/>
      </w:pPr>
      <w:r>
        <w:rPr>
          <w:color w:val="231F20"/>
        </w:rPr>
        <w:t>For assistance</w:t>
      </w:r>
      <w:r>
        <w:rPr>
          <w:color w:val="231F20"/>
          <w:spacing w:val="1"/>
        </w:rPr>
        <w:t> </w:t>
      </w:r>
      <w:r>
        <w:rPr>
          <w:color w:val="231F20"/>
        </w:rPr>
        <w:t>and</w:t>
      </w:r>
      <w:r>
        <w:rPr>
          <w:color w:val="231F20"/>
          <w:spacing w:val="1"/>
        </w:rPr>
        <w:t> </w:t>
      </w:r>
      <w:r>
        <w:rPr>
          <w:color w:val="231F20"/>
        </w:rPr>
        <w:t>more</w:t>
      </w:r>
      <w:r>
        <w:rPr>
          <w:color w:val="231F20"/>
          <w:spacing w:val="3"/>
        </w:rPr>
        <w:t> </w:t>
      </w:r>
      <w:r>
        <w:rPr>
          <w:color w:val="231F20"/>
        </w:rPr>
        <w:t>information,</w:t>
      </w:r>
      <w:r>
        <w:rPr>
          <w:color w:val="231F20"/>
          <w:spacing w:val="2"/>
        </w:rPr>
        <w:t> </w:t>
      </w:r>
      <w:r>
        <w:rPr>
          <w:color w:val="231F20"/>
        </w:rPr>
        <w:t>please</w:t>
      </w:r>
      <w:r>
        <w:rPr>
          <w:color w:val="231F20"/>
          <w:spacing w:val="1"/>
        </w:rPr>
        <w:t> </w:t>
      </w:r>
      <w:r>
        <w:rPr>
          <w:color w:val="231F20"/>
        </w:rPr>
        <w:t>contact</w:t>
      </w:r>
      <w:r>
        <w:rPr>
          <w:color w:val="231F20"/>
          <w:spacing w:val="2"/>
        </w:rPr>
        <w:t> </w:t>
      </w:r>
      <w:r>
        <w:rPr>
          <w:color w:val="231F20"/>
        </w:rPr>
        <w:t>your</w:t>
      </w:r>
      <w:r>
        <w:rPr>
          <w:color w:val="231F20"/>
          <w:spacing w:val="3"/>
        </w:rPr>
        <w:t> </w:t>
      </w:r>
      <w:r>
        <w:rPr>
          <w:color w:val="231F20"/>
        </w:rPr>
        <w:t>sales</w:t>
      </w:r>
      <w:r>
        <w:rPr>
          <w:color w:val="231F20"/>
          <w:spacing w:val="1"/>
        </w:rPr>
        <w:t> </w:t>
      </w:r>
      <w:r>
        <w:rPr>
          <w:color w:val="231F20"/>
        </w:rPr>
        <w:t>representative</w:t>
      </w:r>
      <w:r>
        <w:rPr>
          <w:color w:val="231F20"/>
          <w:spacing w:val="1"/>
        </w:rPr>
        <w:t> </w:t>
      </w:r>
      <w:r>
        <w:rPr>
          <w:color w:val="231F20"/>
        </w:rPr>
        <w:t>or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write</w:t>
      </w:r>
    </w:p>
    <w:p>
      <w:pPr>
        <w:pStyle w:val="BodyText"/>
        <w:spacing w:before="17"/>
        <w:ind w:left="155"/>
        <w:jc w:val="both"/>
        <w:rPr>
          <w:rFonts w:ascii="Roboto Medium"/>
        </w:rPr>
      </w:pPr>
      <w:r>
        <w:rPr>
          <w:color w:val="231F20"/>
        </w:rPr>
        <w:t>to</w:t>
      </w:r>
      <w:r>
        <w:rPr>
          <w:color w:val="231F20"/>
          <w:spacing w:val="-3"/>
        </w:rPr>
        <w:t> </w:t>
      </w:r>
      <w:hyperlink r:id="rId20">
        <w:r>
          <w:rPr>
            <w:rFonts w:ascii="Roboto Medium"/>
            <w:color w:val="231F20"/>
            <w:spacing w:val="-2"/>
          </w:rPr>
          <w:t>sales@lumulus.com</w:t>
        </w:r>
      </w:hyperlink>
    </w:p>
    <w:p>
      <w:pPr>
        <w:pStyle w:val="BodyText"/>
        <w:spacing w:before="16"/>
        <w:rPr>
          <w:rFonts w:ascii="Roboto Medium"/>
        </w:rPr>
      </w:pPr>
    </w:p>
    <w:p>
      <w:pPr>
        <w:pStyle w:val="Heading1"/>
        <w:tabs>
          <w:tab w:pos="6337" w:val="left" w:leader="none"/>
        </w:tabs>
        <w:spacing w:line="295" w:lineRule="auto"/>
        <w:ind w:left="158" w:right="5540" w:hanging="5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534144">
                <wp:simplePos x="0" y="0"/>
                <wp:positionH relativeFrom="page">
                  <wp:posOffset>291175</wp:posOffset>
                </wp:positionH>
                <wp:positionV relativeFrom="paragraph">
                  <wp:posOffset>-50189</wp:posOffset>
                </wp:positionV>
                <wp:extent cx="196215" cy="1506855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196215" cy="1506855"/>
                          <a:chExt cx="196215" cy="150685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1905" y="0"/>
                            <a:ext cx="127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1620">
                                <a:moveTo>
                                  <a:pt x="0" y="26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905" y="261296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1775">
                                <a:moveTo>
                                  <a:pt x="0" y="23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905" y="492975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975">
                                <a:moveTo>
                                  <a:pt x="0" y="180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905" y="673945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975">
                                <a:moveTo>
                                  <a:pt x="0" y="180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905" y="854915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975">
                                <a:moveTo>
                                  <a:pt x="0" y="180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905" y="1035895"/>
                            <a:ext cx="127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18770">
                                <a:moveTo>
                                  <a:pt x="0" y="3184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6" y="1346739"/>
                            <a:ext cx="159689" cy="159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84" y="1144673"/>
                            <a:ext cx="156349" cy="157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9272pt;margin-top:-3.951958pt;width:15.45pt;height:118.65pt;mso-position-horizontal-relative:page;mso-position-vertical-relative:paragraph;z-index:-16782336" id="docshapegroup30" coordorigin="459,-79" coordsize="309,2373">
                <v:line style="position:absolute" from="462,332" to="462,-79" stroked="true" strokeweight=".3pt" strokecolor="#231f20">
                  <v:stroke dashstyle="solid"/>
                </v:line>
                <v:line style="position:absolute" from="462,697" to="462,332" stroked="true" strokeweight=".3pt" strokecolor="#231f20">
                  <v:stroke dashstyle="solid"/>
                </v:line>
                <v:line style="position:absolute" from="462,982" to="462,697" stroked="true" strokeweight=".3pt" strokecolor="#231f20">
                  <v:stroke dashstyle="solid"/>
                </v:line>
                <v:line style="position:absolute" from="462,1267" to="462,982" stroked="true" strokeweight=".3pt" strokecolor="#231f20">
                  <v:stroke dashstyle="solid"/>
                </v:line>
                <v:line style="position:absolute" from="462,1552" to="462,1267" stroked="true" strokeweight=".3pt" strokecolor="#231f20">
                  <v:stroke dashstyle="solid"/>
                </v:line>
                <v:line style="position:absolute" from="462,2054" to="462,1552" stroked="true" strokeweight=".3pt" strokecolor="#231f20">
                  <v:stroke dashstyle="solid"/>
                </v:line>
                <v:shape style="position:absolute;left:515;top:2041;width:252;height:252" type="#_x0000_t75" id="docshape31" stroked="false">
                  <v:imagedata r:id="rId21" o:title=""/>
                </v:shape>
                <v:shape style="position:absolute;left:517;top:1723;width:247;height:249" type="#_x0000_t75" id="docshape32" stroked="false">
                  <v:imagedata r:id="rId22" o:title="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4341000</wp:posOffset>
            </wp:positionH>
            <wp:positionV relativeFrom="paragraph">
              <wp:posOffset>192806</wp:posOffset>
            </wp:positionV>
            <wp:extent cx="3431399" cy="2250402"/>
            <wp:effectExtent l="0" t="0" r="0" b="0"/>
            <wp:wrapNone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399" cy="2250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u w:val="single" w:color="231F20"/>
        </w:rPr>
        <w:t> Lumulus Technologies, Inc. USA</w:t>
        <w:tab/>
      </w:r>
      <w:r>
        <w:rPr>
          <w:color w:val="231F20"/>
        </w:rPr>
        <w:t> </w:t>
      </w:r>
      <w:r>
        <w:rPr>
          <w:color w:val="231F20"/>
          <w:spacing w:val="-2"/>
        </w:rPr>
        <w:t>Headquarter</w:t>
      </w:r>
    </w:p>
    <w:p>
      <w:pPr>
        <w:spacing w:line="203" w:lineRule="exact" w:before="0"/>
        <w:ind w:left="149" w:right="0" w:firstLine="0"/>
        <w:jc w:val="left"/>
        <w:rPr>
          <w:sz w:val="18"/>
        </w:rPr>
      </w:pPr>
      <w:r>
        <w:rPr>
          <w:color w:val="231F20"/>
          <w:sz w:val="18"/>
        </w:rPr>
        <w:t>9685</w:t>
      </w:r>
      <w:r>
        <w:rPr>
          <w:color w:val="231F20"/>
          <w:spacing w:val="-3"/>
          <w:sz w:val="18"/>
        </w:rPr>
        <w:t> </w:t>
      </w:r>
      <w:r>
        <w:rPr>
          <w:color w:val="231F20"/>
          <w:sz w:val="18"/>
        </w:rPr>
        <w:t>Via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Excelencia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Suite </w:t>
      </w:r>
      <w:r>
        <w:rPr>
          <w:color w:val="231F20"/>
          <w:spacing w:val="-5"/>
          <w:sz w:val="18"/>
        </w:rPr>
        <w:t>106</w:t>
      </w:r>
    </w:p>
    <w:p>
      <w:pPr>
        <w:spacing w:line="288" w:lineRule="auto" w:before="47"/>
        <w:ind w:left="149" w:right="9782" w:firstLine="0"/>
        <w:jc w:val="left"/>
        <w:rPr>
          <w:sz w:val="18"/>
        </w:rPr>
      </w:pPr>
      <w:r>
        <w:rPr>
          <w:color w:val="231F20"/>
          <w:sz w:val="18"/>
        </w:rPr>
        <w:t>San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Diego,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CA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92126 </w:t>
      </w:r>
      <w:r>
        <w:rPr>
          <w:color w:val="231F20"/>
          <w:spacing w:val="-4"/>
          <w:sz w:val="18"/>
        </w:rPr>
        <w:t>USA</w:t>
      </w:r>
    </w:p>
    <w:p>
      <w:pPr>
        <w:spacing w:before="109"/>
        <w:ind w:left="506" w:right="0" w:firstLine="0"/>
        <w:jc w:val="left"/>
        <w:rPr>
          <w:sz w:val="18"/>
        </w:rPr>
      </w:pPr>
      <w:r>
        <w:rPr>
          <w:color w:val="231F20"/>
          <w:sz w:val="18"/>
        </w:rPr>
        <w:t>(+1) 858-397-</w:t>
      </w:r>
      <w:r>
        <w:rPr>
          <w:color w:val="231F20"/>
          <w:spacing w:val="-4"/>
          <w:sz w:val="18"/>
        </w:rPr>
        <w:t>2228</w:t>
      </w:r>
    </w:p>
    <w:p>
      <w:pPr>
        <w:pStyle w:val="BodyText"/>
        <w:spacing w:before="116"/>
        <w:ind w:left="552"/>
      </w:pPr>
      <w:hyperlink r:id="rId9">
        <w:r>
          <w:rPr>
            <w:color w:val="231F20"/>
            <w:spacing w:val="-2"/>
          </w:rPr>
          <w:t>www.lumulus.com</w:t>
        </w:r>
      </w:hyperlink>
    </w:p>
    <w:p>
      <w:pPr>
        <w:pStyle w:val="BodyText"/>
        <w:spacing w:before="58"/>
        <w:ind w:left="174"/>
      </w:pPr>
      <w:r>
        <w:rPr>
          <w:position w:val="2"/>
        </w:rPr>
        <w:drawing>
          <wp:inline distT="0" distB="0" distL="0" distR="0">
            <wp:extent cx="133426" cy="103784"/>
            <wp:effectExtent l="0" t="0" r="0" b="0"/>
            <wp:docPr id="73" name="Image 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3" name="Image 73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26" cy="10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pacing w:val="80"/>
        </w:rPr>
        <w:t> </w:t>
      </w:r>
      <w:hyperlink r:id="rId20">
        <w:r>
          <w:rPr>
            <w:color w:val="231F20"/>
          </w:rPr>
          <w:t>sales@lumulus.com</w:t>
        </w:r>
      </w:hyperlink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87"/>
        <w:rPr>
          <w:sz w:val="24"/>
        </w:rPr>
      </w:pPr>
    </w:p>
    <w:p>
      <w:pPr>
        <w:tabs>
          <w:tab w:pos="6332" w:val="left" w:leader="none"/>
        </w:tabs>
        <w:spacing w:before="0"/>
        <w:ind w:left="99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288000</wp:posOffset>
                </wp:positionH>
                <wp:positionV relativeFrom="paragraph">
                  <wp:posOffset>-50644</wp:posOffset>
                </wp:positionV>
                <wp:extent cx="3810" cy="1036319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3810" cy="1036319"/>
                          <a:chExt cx="3810" cy="1036319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1905" y="0"/>
                            <a:ext cx="1270" cy="261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61620">
                                <a:moveTo>
                                  <a:pt x="0" y="261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905" y="261296"/>
                            <a:ext cx="1270" cy="231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1775">
                                <a:moveTo>
                                  <a:pt x="0" y="2316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905" y="492975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975">
                                <a:moveTo>
                                  <a:pt x="0" y="1809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905" y="673945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975">
                                <a:moveTo>
                                  <a:pt x="0" y="180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05" y="854915"/>
                            <a:ext cx="1270" cy="180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80975">
                                <a:moveTo>
                                  <a:pt x="0" y="18097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6772pt;margin-top:-3.987736pt;width:.3pt;height:81.6pt;mso-position-horizontal-relative:page;mso-position-vertical-relative:paragraph;z-index:15735296" id="docshapegroup33" coordorigin="454,-80" coordsize="6,1632">
                <v:line style="position:absolute" from="457,332" to="457,-80" stroked="true" strokeweight=".3pt" strokecolor="#231f20">
                  <v:stroke dashstyle="solid"/>
                </v:line>
                <v:line style="position:absolute" from="457,697" to="457,332" stroked="true" strokeweight=".3pt" strokecolor="#231f20">
                  <v:stroke dashstyle="solid"/>
                </v:line>
                <v:line style="position:absolute" from="457,982" to="457,697" stroked="true" strokeweight=".3pt" strokecolor="#231f20">
                  <v:stroke dashstyle="solid"/>
                </v:line>
                <v:line style="position:absolute" from="457,1267" to="457,982" stroked="true" strokeweight=".3pt" strokecolor="#231f20">
                  <v:stroke dashstyle="solid"/>
                </v:line>
                <v:line style="position:absolute" from="457,1552" to="457,1267" stroked="true" strokeweight=".3pt" strokecolor="#231f2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18"/>
        </w:rPr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4341000</wp:posOffset>
            </wp:positionH>
            <wp:positionV relativeFrom="paragraph">
              <wp:posOffset>203840</wp:posOffset>
            </wp:positionV>
            <wp:extent cx="3431399" cy="2250392"/>
            <wp:effectExtent l="0" t="0" r="0" b="0"/>
            <wp:wrapNone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399" cy="2250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Roboto Medium"/>
          <w:color w:val="231F20"/>
          <w:spacing w:val="14"/>
          <w:sz w:val="24"/>
          <w:u w:val="single" w:color="231F20"/>
        </w:rPr>
        <w:t> </w:t>
      </w:r>
      <w:r>
        <w:rPr>
          <w:rFonts w:ascii="Roboto Medium"/>
          <w:color w:val="231F20"/>
          <w:sz w:val="24"/>
          <w:u w:val="single" w:color="231F20"/>
        </w:rPr>
        <w:t>Lumulus</w:t>
      </w:r>
      <w:r>
        <w:rPr>
          <w:rFonts w:ascii="Roboto Medium"/>
          <w:color w:val="231F20"/>
          <w:spacing w:val="-9"/>
          <w:sz w:val="24"/>
          <w:u w:val="single" w:color="231F20"/>
        </w:rPr>
        <w:t> </w:t>
      </w:r>
      <w:r>
        <w:rPr>
          <w:rFonts w:ascii="Roboto Medium"/>
          <w:color w:val="231F20"/>
          <w:sz w:val="24"/>
          <w:u w:val="single" w:color="231F20"/>
        </w:rPr>
        <w:t>Technologies,</w:t>
      </w:r>
      <w:r>
        <w:rPr>
          <w:rFonts w:ascii="Roboto Medium"/>
          <w:color w:val="231F20"/>
          <w:spacing w:val="-2"/>
          <w:sz w:val="24"/>
          <w:u w:val="single" w:color="231F20"/>
        </w:rPr>
        <w:t> </w:t>
      </w:r>
      <w:r>
        <w:rPr>
          <w:rFonts w:ascii="Roboto Medium"/>
          <w:color w:val="231F20"/>
          <w:sz w:val="24"/>
          <w:u w:val="single" w:color="231F20"/>
        </w:rPr>
        <w:t>Inc.</w:t>
      </w:r>
      <w:r>
        <w:rPr>
          <w:rFonts w:ascii="Roboto Medium"/>
          <w:color w:val="231F20"/>
          <w:spacing w:val="53"/>
          <w:sz w:val="24"/>
          <w:u w:val="single" w:color="231F20"/>
        </w:rPr>
        <w:t> </w:t>
      </w:r>
      <w:r>
        <w:rPr>
          <w:color w:val="231F20"/>
          <w:sz w:val="18"/>
          <w:u w:val="single" w:color="231F20"/>
        </w:rPr>
        <w:t>(Thailand</w:t>
      </w:r>
      <w:r>
        <w:rPr>
          <w:color w:val="231F20"/>
          <w:spacing w:val="-1"/>
          <w:sz w:val="18"/>
          <w:u w:val="single" w:color="231F20"/>
        </w:rPr>
        <w:t> </w:t>
      </w:r>
      <w:r>
        <w:rPr>
          <w:color w:val="231F20"/>
          <w:spacing w:val="-2"/>
          <w:sz w:val="18"/>
          <w:u w:val="single" w:color="231F20"/>
        </w:rPr>
        <w:t>Branch)</w:t>
      </w:r>
      <w:r>
        <w:rPr>
          <w:color w:val="231F20"/>
          <w:sz w:val="18"/>
          <w:u w:val="single" w:color="231F20"/>
        </w:rPr>
        <w:tab/>
      </w:r>
    </w:p>
    <w:p>
      <w:pPr>
        <w:pStyle w:val="Heading1"/>
        <w:spacing w:before="72"/>
        <w:ind w:left="153"/>
      </w:pPr>
      <w:r>
        <w:rPr>
          <w:color w:val="231F20"/>
        </w:rPr>
        <w:t>Production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Site</w:t>
      </w:r>
    </w:p>
    <w:p>
      <w:pPr>
        <w:spacing w:line="288" w:lineRule="auto" w:before="39"/>
        <w:ind w:left="144" w:right="8505" w:firstLine="0"/>
        <w:jc w:val="left"/>
        <w:rPr>
          <w:sz w:val="18"/>
        </w:rPr>
      </w:pPr>
      <w:r>
        <w:rPr>
          <w:color w:val="231F20"/>
          <w:sz w:val="18"/>
        </w:rPr>
        <w:t>30/30</w:t>
      </w:r>
      <w:r>
        <w:rPr>
          <w:color w:val="231F20"/>
          <w:spacing w:val="-12"/>
          <w:sz w:val="18"/>
        </w:rPr>
        <w:t> </w:t>
      </w:r>
      <w:r>
        <w:rPr>
          <w:color w:val="231F20"/>
          <w:sz w:val="18"/>
        </w:rPr>
        <w:t>Moo2,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Tambol</w:t>
      </w:r>
      <w:r>
        <w:rPr>
          <w:color w:val="231F20"/>
          <w:spacing w:val="-11"/>
          <w:sz w:val="18"/>
        </w:rPr>
        <w:t> </w:t>
      </w:r>
      <w:r>
        <w:rPr>
          <w:color w:val="231F20"/>
          <w:sz w:val="18"/>
        </w:rPr>
        <w:t>Wangchula Amphur, Wagnoi, Phranakorn</w:t>
      </w:r>
    </w:p>
    <w:p>
      <w:pPr>
        <w:spacing w:before="1"/>
        <w:ind w:left="144" w:right="0" w:firstLine="0"/>
        <w:jc w:val="left"/>
        <w:rPr>
          <w:sz w:val="18"/>
        </w:rPr>
      </w:pPr>
      <w:r>
        <w:rPr>
          <w:color w:val="231F20"/>
          <w:sz w:val="18"/>
        </w:rPr>
        <w:t>Sri</w:t>
      </w:r>
      <w:r>
        <w:rPr>
          <w:color w:val="231F20"/>
          <w:spacing w:val="-2"/>
          <w:sz w:val="18"/>
        </w:rPr>
        <w:t> </w:t>
      </w:r>
      <w:r>
        <w:rPr>
          <w:color w:val="231F20"/>
          <w:sz w:val="18"/>
        </w:rPr>
        <w:t>Ayutthagya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-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13170,</w:t>
      </w:r>
      <w:r>
        <w:rPr>
          <w:color w:val="231F20"/>
          <w:spacing w:val="-6"/>
          <w:sz w:val="18"/>
        </w:rPr>
        <w:t> </w:t>
      </w:r>
      <w:r>
        <w:rPr>
          <w:color w:val="231F20"/>
          <w:spacing w:val="-2"/>
          <w:sz w:val="18"/>
        </w:rPr>
        <w:t>Thailand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21"/>
        <w:rPr>
          <w:sz w:val="18"/>
        </w:rPr>
      </w:pPr>
    </w:p>
    <w:p>
      <w:pPr>
        <w:pStyle w:val="Heading1"/>
        <w:numPr>
          <w:ilvl w:val="0"/>
          <w:numId w:val="2"/>
        </w:numPr>
        <w:tabs>
          <w:tab w:pos="209" w:val="left" w:leader="none"/>
        </w:tabs>
        <w:spacing w:line="299" w:lineRule="exact" w:before="1" w:after="0"/>
        <w:ind w:left="209" w:right="0" w:hanging="116"/>
        <w:jc w:val="left"/>
        <w:rPr>
          <w:rFonts w:ascii="Roboto" w:hAnsi="Roboto"/>
          <w:sz w:val="20"/>
        </w:rPr>
      </w:pPr>
      <w:r>
        <w:rPr>
          <w:color w:val="231F20"/>
        </w:rPr>
        <w:t>Lumulus</w:t>
      </w:r>
      <w:r>
        <w:rPr>
          <w:color w:val="231F20"/>
          <w:spacing w:val="-13"/>
        </w:rPr>
        <w:t> </w:t>
      </w:r>
      <w:r>
        <w:rPr>
          <w:color w:val="231F20"/>
        </w:rPr>
        <w:t>Tech</w:t>
      </w:r>
      <w:r>
        <w:rPr>
          <w:color w:val="231F20"/>
          <w:spacing w:val="-5"/>
        </w:rPr>
        <w:t> </w:t>
      </w:r>
      <w:r>
        <w:rPr>
          <w:color w:val="231F20"/>
        </w:rPr>
        <w:t>offers</w:t>
      </w:r>
      <w:r>
        <w:rPr>
          <w:color w:val="231F20"/>
          <w:spacing w:val="-6"/>
        </w:rPr>
        <w:t> </w:t>
      </w:r>
      <w:r>
        <w:rPr>
          <w:color w:val="231F20"/>
        </w:rPr>
        <w:t>24/7</w:t>
      </w:r>
      <w:r>
        <w:rPr>
          <w:color w:val="231F20"/>
          <w:spacing w:val="-5"/>
        </w:rPr>
        <w:t> </w:t>
      </w:r>
      <w:r>
        <w:rPr>
          <w:color w:val="231F20"/>
          <w:spacing w:val="-2"/>
        </w:rPr>
        <w:t>support</w:t>
      </w:r>
      <w:r>
        <w:rPr>
          <w:rFonts w:ascii="Roboto" w:hAnsi="Roboto"/>
          <w:color w:val="231F20"/>
          <w:spacing w:val="-2"/>
          <w:sz w:val="20"/>
        </w:rPr>
        <w:t>,</w:t>
      </w:r>
    </w:p>
    <w:p>
      <w:pPr>
        <w:pStyle w:val="ListParagraph"/>
        <w:numPr>
          <w:ilvl w:val="0"/>
          <w:numId w:val="2"/>
        </w:numPr>
        <w:tabs>
          <w:tab w:pos="209" w:val="left" w:leader="none"/>
        </w:tabs>
        <w:spacing w:line="246" w:lineRule="exact" w:before="0" w:after="0"/>
        <w:ind w:left="209" w:right="0" w:hanging="116"/>
        <w:jc w:val="left"/>
        <w:rPr>
          <w:sz w:val="18"/>
        </w:rPr>
      </w:pPr>
      <w:r>
        <w:rPr>
          <w:color w:val="231F20"/>
          <w:sz w:val="18"/>
        </w:rPr>
        <w:t>with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experts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ready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to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assist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with all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your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technical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needs</w:t>
      </w:r>
      <w:r>
        <w:rPr>
          <w:color w:val="231F20"/>
          <w:spacing w:val="-1"/>
          <w:sz w:val="18"/>
        </w:rPr>
        <w:t> </w:t>
      </w:r>
      <w:r>
        <w:rPr>
          <w:color w:val="231F20"/>
          <w:sz w:val="18"/>
        </w:rPr>
        <w:t>and </w:t>
      </w:r>
      <w:r>
        <w:rPr>
          <w:color w:val="231F20"/>
          <w:spacing w:val="-2"/>
          <w:sz w:val="18"/>
        </w:rPr>
        <w:t>questions.</w:t>
      </w:r>
    </w:p>
    <w:p>
      <w:pPr>
        <w:pStyle w:val="BodyText"/>
        <w:spacing w:before="53"/>
      </w:pPr>
    </w:p>
    <w:p>
      <w:pPr>
        <w:pStyle w:val="BodyText"/>
        <w:tabs>
          <w:tab w:pos="3945" w:val="left" w:leader="none"/>
        </w:tabs>
        <w:ind w:left="178"/>
      </w:pPr>
      <w:r>
        <w:rPr/>
        <w:drawing>
          <wp:anchor distT="0" distB="0" distL="0" distR="0" allowOverlap="1" layoutInCell="1" locked="0" behindDoc="1" simplePos="0" relativeHeight="486534656">
            <wp:simplePos x="0" y="0"/>
            <wp:positionH relativeFrom="page">
              <wp:posOffset>2423227</wp:posOffset>
            </wp:positionH>
            <wp:positionV relativeFrom="paragraph">
              <wp:posOffset>-21577</wp:posOffset>
            </wp:positionV>
            <wp:extent cx="250050" cy="287020"/>
            <wp:effectExtent l="0" t="0" r="0" b="0"/>
            <wp:wrapNone/>
            <wp:docPr id="81" name="Image 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1" name="Image 8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050" cy="28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"/>
        </w:rPr>
        <w:drawing>
          <wp:inline distT="0" distB="0" distL="0" distR="0">
            <wp:extent cx="216005" cy="242877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005" cy="24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</w:rPr>
        <w:t> </w:t>
      </w:r>
      <w:hyperlink r:id="rId28">
        <w:r>
          <w:rPr>
            <w:color w:val="231F20"/>
          </w:rPr>
          <w:t>tech.support@lumulus.com</w:t>
        </w:r>
      </w:hyperlink>
      <w:r>
        <w:rPr>
          <w:color w:val="231F20"/>
        </w:rPr>
        <w:tab/>
      </w:r>
      <w:hyperlink r:id="rId20">
        <w:r>
          <w:rPr>
            <w:color w:val="231F20"/>
            <w:spacing w:val="-2"/>
          </w:rPr>
          <w:t>sales@lumulus.com</w:t>
        </w:r>
      </w:hyperlink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218"/>
        <w:rPr>
          <w:sz w:val="18"/>
        </w:rPr>
      </w:pPr>
    </w:p>
    <w:p>
      <w:pPr>
        <w:tabs>
          <w:tab w:pos="5610" w:val="left" w:leader="none"/>
        </w:tabs>
        <w:spacing w:line="158" w:lineRule="auto" w:before="1"/>
        <w:ind w:left="150" w:right="4722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7378095</wp:posOffset>
                </wp:positionH>
                <wp:positionV relativeFrom="paragraph">
                  <wp:posOffset>-78004</wp:posOffset>
                </wp:positionV>
                <wp:extent cx="220345" cy="319405"/>
                <wp:effectExtent l="0" t="0" r="0" b="0"/>
                <wp:wrapNone/>
                <wp:docPr id="83" name="Group 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3" name="Group 83"/>
                      <wpg:cNvGrpSpPr/>
                      <wpg:grpSpPr>
                        <a:xfrm>
                          <a:off x="0" y="0"/>
                          <a:ext cx="220345" cy="319405"/>
                          <a:chExt cx="220345" cy="31940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0" y="100904"/>
                            <a:ext cx="22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0">
                                <a:moveTo>
                                  <a:pt x="0" y="0"/>
                                </a:moveTo>
                                <a:lnTo>
                                  <a:pt x="2198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905" y="102807"/>
                            <a:ext cx="12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2725">
                                <a:moveTo>
                                  <a:pt x="0" y="2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17904" y="102807"/>
                            <a:ext cx="12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2725">
                                <a:moveTo>
                                  <a:pt x="0" y="2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316904"/>
                            <a:ext cx="22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0">
                                <a:moveTo>
                                  <a:pt x="0" y="0"/>
                                </a:moveTo>
                                <a:lnTo>
                                  <a:pt x="2198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0" y="1905"/>
                            <a:ext cx="22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0">
                                <a:moveTo>
                                  <a:pt x="0" y="0"/>
                                </a:moveTo>
                                <a:lnTo>
                                  <a:pt x="2198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905" y="3807"/>
                            <a:ext cx="12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2725">
                                <a:moveTo>
                                  <a:pt x="0" y="2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17904" y="3807"/>
                            <a:ext cx="1270" cy="212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12725">
                                <a:moveTo>
                                  <a:pt x="0" y="2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217904"/>
                            <a:ext cx="220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0">
                                <a:moveTo>
                                  <a:pt x="0" y="0"/>
                                </a:moveTo>
                                <a:lnTo>
                                  <a:pt x="21981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78558" y="43366"/>
                            <a:ext cx="7556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Roboto Condensed"/>
                                  <w:sz w:val="20"/>
                                </w:rPr>
                              </w:pPr>
                              <w:r>
                                <w:rPr>
                                  <w:rFonts w:ascii="Roboto Condensed"/>
                                  <w:color w:val="231F2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78558" y="142365"/>
                            <a:ext cx="7556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Roboto Condensed"/>
                                  <w:sz w:val="20"/>
                                </w:rPr>
                              </w:pPr>
                              <w:r>
                                <w:rPr>
                                  <w:rFonts w:ascii="Roboto Condensed"/>
                                  <w:color w:val="231F20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80.952393pt;margin-top:-6.142092pt;width:17.350pt;height:25.15pt;mso-position-horizontal-relative:page;mso-position-vertical-relative:paragraph;z-index:15733760" id="docshapegroup34" coordorigin="11619,-123" coordsize="347,503">
                <v:line style="position:absolute" from="11619,36" to="11965,36" stroked="true" strokeweight=".3pt" strokecolor="#231f20">
                  <v:stroke dashstyle="solid"/>
                </v:line>
                <v:line style="position:absolute" from="11622,373" to="11622,39" stroked="true" strokeweight=".3pt" strokecolor="#231f20">
                  <v:stroke dashstyle="solid"/>
                </v:line>
                <v:line style="position:absolute" from="11962,373" to="11962,39" stroked="true" strokeweight=".3pt" strokecolor="#231f20">
                  <v:stroke dashstyle="solid"/>
                </v:line>
                <v:line style="position:absolute" from="11619,376" to="11965,376" stroked="true" strokeweight=".3pt" strokecolor="#231f20">
                  <v:stroke dashstyle="solid"/>
                </v:line>
                <v:line style="position:absolute" from="11619,-120" to="11965,-120" stroked="true" strokeweight=".3pt" strokecolor="#231f20">
                  <v:stroke dashstyle="solid"/>
                </v:line>
                <v:line style="position:absolute" from="11622,217" to="11622,-117" stroked="true" strokeweight=".3pt" strokecolor="#231f20">
                  <v:stroke dashstyle="solid"/>
                </v:line>
                <v:line style="position:absolute" from="11962,217" to="11962,-117" stroked="true" strokeweight=".3pt" strokecolor="#231f20">
                  <v:stroke dashstyle="solid"/>
                </v:line>
                <v:line style="position:absolute" from="11619,220" to="11965,220" stroked="true" strokeweight=".3pt" strokecolor="#231f20">
                  <v:stroke dashstyle="solid"/>
                </v:line>
                <v:shape style="position:absolute;left:11742;top:-55;width:119;height:264" type="#_x0000_t202" id="docshape35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Roboto Condensed"/>
                            <w:sz w:val="20"/>
                          </w:rPr>
                        </w:pPr>
                        <w:r>
                          <w:rPr>
                            <w:rFonts w:ascii="Roboto Condensed"/>
                            <w:color w:val="231F2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v:shape style="position:absolute;left:11742;top:101;width:119;height:264" type="#_x0000_t202" id="docshape36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Roboto Condensed"/>
                            <w:sz w:val="20"/>
                          </w:rPr>
                        </w:pPr>
                        <w:r>
                          <w:rPr>
                            <w:rFonts w:ascii="Roboto Condensed"/>
                            <w:color w:val="231F20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hyperlink r:id="rId9">
        <w:r>
          <w:rPr>
            <w:color w:val="231F20"/>
            <w:sz w:val="18"/>
          </w:rPr>
          <w:t>www.lumulus.com</w:t>
        </w:r>
      </w:hyperlink>
      <w:r>
        <w:rPr>
          <w:color w:val="231F20"/>
          <w:spacing w:val="80"/>
          <w:w w:val="150"/>
          <w:sz w:val="18"/>
        </w:rPr>
        <w:t> </w:t>
      </w:r>
      <w:r>
        <w:rPr>
          <w:color w:val="231F20"/>
          <w:sz w:val="18"/>
        </w:rPr>
        <w:t>9685 Via Excelencia, San Diego, CA 92126</w:t>
        <w:tab/>
      </w:r>
      <w:r>
        <w:rPr>
          <w:color w:val="231F20"/>
          <w:spacing w:val="-2"/>
          <w:sz w:val="18"/>
        </w:rPr>
        <w:t>Rev.A—17/01/25 </w:t>
      </w:r>
      <w:hyperlink r:id="rId9">
        <w:r>
          <w:rPr>
            <w:color w:val="231F20"/>
            <w:sz w:val="18"/>
          </w:rPr>
          <w:t>www.lumulus.com</w:t>
        </w:r>
      </w:hyperlink>
      <w:r>
        <w:rPr>
          <w:color w:val="231F20"/>
          <w:spacing w:val="80"/>
          <w:w w:val="150"/>
          <w:sz w:val="18"/>
        </w:rPr>
        <w:t> </w:t>
      </w:r>
      <w:r>
        <w:rPr>
          <w:color w:val="231F20"/>
          <w:sz w:val="18"/>
        </w:rPr>
        <w:t>9685 Via Excelencia, San Diego, CA 92126</w:t>
        <w:tab/>
      </w:r>
      <w:r>
        <w:rPr>
          <w:color w:val="231F20"/>
          <w:spacing w:val="-2"/>
          <w:sz w:val="18"/>
        </w:rPr>
        <w:t>Rev.A—</w:t>
      </w:r>
      <w:r>
        <w:rPr>
          <w:color w:val="231F20"/>
          <w:spacing w:val="-2"/>
          <w:sz w:val="18"/>
        </w:rPr>
        <w:t>14/04/2026</w:t>
      </w:r>
    </w:p>
    <w:sectPr>
      <w:headerReference w:type="default" r:id="rId18"/>
      <w:footerReference w:type="default" r:id="rId19"/>
      <w:pgSz w:w="12240" w:h="15840"/>
      <w:pgMar w:header="682" w:footer="0" w:top="1360" w:bottom="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Roboto">
    <w:altName w:val="Roboto"/>
    <w:charset w:val="0"/>
    <w:family w:val="roman"/>
    <w:pitch w:val="variable"/>
  </w:font>
  <w:font w:name="Roboto Light">
    <w:altName w:val="Roboto Light"/>
    <w:charset w:val="0"/>
    <w:family w:val="roman"/>
    <w:pitch w:val="variable"/>
  </w:font>
  <w:font w:name="Roboto Medium">
    <w:altName w:val="Roboto Medium"/>
    <w:charset w:val="0"/>
    <w:family w:val="roman"/>
    <w:pitch w:val="variable"/>
  </w:font>
  <w:font w:name="Roboto Condensed">
    <w:altName w:val="Roboto Condensed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30048">
              <wp:simplePos x="0" y="0"/>
              <wp:positionH relativeFrom="page">
                <wp:posOffset>7378095</wp:posOffset>
              </wp:positionH>
              <wp:positionV relativeFrom="page">
                <wp:posOffset>9698399</wp:posOffset>
              </wp:positionV>
              <wp:extent cx="220345" cy="220345"/>
              <wp:effectExtent l="0" t="0" r="0" b="0"/>
              <wp:wrapNone/>
              <wp:docPr id="37" name="Group 3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37" name="Group 37"/>
                    <wpg:cNvGrpSpPr/>
                    <wpg:grpSpPr>
                      <a:xfrm>
                        <a:off x="0" y="0"/>
                        <a:ext cx="220345" cy="220345"/>
                        <a:chExt cx="220345" cy="220345"/>
                      </a:xfrm>
                    </wpg:grpSpPr>
                    <wps:wsp>
                      <wps:cNvPr id="38" name="Graphic 38"/>
                      <wps:cNvSpPr/>
                      <wps:spPr>
                        <a:xfrm>
                          <a:off x="0" y="1905"/>
                          <a:ext cx="22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345" h="0">
                              <a:moveTo>
                                <a:pt x="0" y="0"/>
                              </a:moveTo>
                              <a:lnTo>
                                <a:pt x="219811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1905" y="3808"/>
                          <a:ext cx="1270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2725">
                              <a:moveTo>
                                <a:pt x="0" y="21219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Graphic 40"/>
                      <wps:cNvSpPr/>
                      <wps:spPr>
                        <a:xfrm>
                          <a:off x="217904" y="3808"/>
                          <a:ext cx="1270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2725">
                              <a:moveTo>
                                <a:pt x="0" y="21219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Graphic 41"/>
                      <wps:cNvSpPr/>
                      <wps:spPr>
                        <a:xfrm>
                          <a:off x="0" y="217905"/>
                          <a:ext cx="22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345" h="0">
                              <a:moveTo>
                                <a:pt x="0" y="0"/>
                              </a:moveTo>
                              <a:lnTo>
                                <a:pt x="219811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80.952393pt;margin-top:763.653503pt;width:17.350pt;height:17.350pt;mso-position-horizontal-relative:page;mso-position-vertical-relative:page;z-index:-16786432" id="docshapegroup20" coordorigin="11619,15273" coordsize="347,347">
              <v:line style="position:absolute" from="11619,15276" to="11965,15276" stroked="true" strokeweight=".3pt" strokecolor="#231f20">
                <v:stroke dashstyle="solid"/>
              </v:line>
              <v:line style="position:absolute" from="11622,15613" to="11622,15279" stroked="true" strokeweight=".3pt" strokecolor="#231f20">
                <v:stroke dashstyle="solid"/>
              </v:line>
              <v:line style="position:absolute" from="11962,15613" to="11962,15279" stroked="true" strokeweight=".3pt" strokecolor="#231f20">
                <v:stroke dashstyle="solid"/>
              </v:line>
              <v:line style="position:absolute" from="11619,15616" to="11965,15616" stroked="true" strokeweight=".3pt" strokecolor="#231f2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0560">
              <wp:simplePos x="0" y="0"/>
              <wp:positionH relativeFrom="page">
                <wp:posOffset>311299</wp:posOffset>
              </wp:positionH>
              <wp:positionV relativeFrom="page">
                <wp:posOffset>9723605</wp:posOffset>
              </wp:positionV>
              <wp:extent cx="3209925" cy="176530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320992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z w:val="18"/>
                              </w:rPr>
                              <w:t>www.lumulus.com</w:t>
                            </w:r>
                          </w:hyperlink>
                          <w:r>
                            <w:rPr>
                              <w:color w:val="231F20"/>
                              <w:spacing w:val="36"/>
                              <w:sz w:val="18"/>
                            </w:rPr>
                            <w:t> 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9685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Excelencia,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Diego,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CA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92126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11801pt;margin-top:765.638245pt;width:252.75pt;height:13.9pt;mso-position-horizontal-relative:page;mso-position-vertical-relative:page;z-index:-16785920" type="#_x0000_t202" id="docshape2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8"/>
                      </w:rPr>
                    </w:pPr>
                    <w:hyperlink r:id="rId1">
                      <w:r>
                        <w:rPr>
                          <w:color w:val="231F20"/>
                          <w:sz w:val="18"/>
                        </w:rPr>
                        <w:t>www.lumulus.com</w:t>
                      </w:r>
                    </w:hyperlink>
                    <w:r>
                      <w:rPr>
                        <w:color w:val="231F20"/>
                        <w:spacing w:val="36"/>
                        <w:sz w:val="18"/>
                      </w:rPr>
                      <w:t>  </w:t>
                    </w:r>
                    <w:r>
                      <w:rPr>
                        <w:color w:val="231F20"/>
                        <w:sz w:val="18"/>
                      </w:rPr>
                      <w:t>9685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Via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Excelencia,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San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Diego,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CA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>92126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1072">
              <wp:simplePos x="0" y="0"/>
              <wp:positionH relativeFrom="page">
                <wp:posOffset>3778791</wp:posOffset>
              </wp:positionH>
              <wp:positionV relativeFrom="page">
                <wp:posOffset>9723605</wp:posOffset>
              </wp:positionV>
              <wp:extent cx="1006475" cy="176530"/>
              <wp:effectExtent l="0" t="0" r="0" b="0"/>
              <wp:wrapNone/>
              <wp:docPr id="43" name="Textbox 4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3" name="Textbox 43"/>
                    <wps:cNvSpPr txBox="1"/>
                    <wps:spPr>
                      <a:xfrm>
                        <a:off x="0" y="0"/>
                        <a:ext cx="100647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Rev.A—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14/04/2026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542664pt;margin-top:765.638245pt;width:79.25pt;height:13.9pt;mso-position-horizontal-relative:page;mso-position-vertical-relative:page;z-index:-16785408" type="#_x0000_t202" id="docshape22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4"/>
                        <w:sz w:val="18"/>
                      </w:rPr>
                      <w:t>Rev.A—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>14/04/2026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1584">
              <wp:simplePos x="0" y="0"/>
              <wp:positionH relativeFrom="page">
                <wp:posOffset>7418554</wp:posOffset>
              </wp:positionH>
              <wp:positionV relativeFrom="page">
                <wp:posOffset>9729065</wp:posOffset>
              </wp:positionV>
              <wp:extent cx="151765" cy="193040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15176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Roboto Condensed"/>
                            </w:rPr>
                          </w:pP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4.138123pt;margin-top:766.068176pt;width:11.95pt;height:15.2pt;mso-position-horizontal-relative:page;mso-position-vertical-relative:page;z-index:-16784896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/>
                      <w:rPr>
                        <w:rFonts w:ascii="Roboto Condensed"/>
                      </w:rPr>
                    </w:pPr>
                    <w:r>
                      <w:rPr>
                        <w:rFonts w:ascii="Roboto Condensed"/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rFonts w:ascii="Roboto Condensed"/>
                        <w:color w:val="231F20"/>
                        <w:spacing w:val="-10"/>
                      </w:rPr>
                      <w:instrText> PAGE </w:instrText>
                    </w:r>
                    <w:r>
                      <w:rPr>
                        <w:rFonts w:ascii="Roboto Condensed"/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231F20"/>
                        <w:spacing w:val="-10"/>
                      </w:rPr>
                      <w:t>2</w:t>
                    </w:r>
                    <w:r>
                      <w:rPr>
                        <w:rFonts w:ascii="Roboto Condensed"/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533632">
              <wp:simplePos x="0" y="0"/>
              <wp:positionH relativeFrom="page">
                <wp:posOffset>7378095</wp:posOffset>
              </wp:positionH>
              <wp:positionV relativeFrom="page">
                <wp:posOffset>9698399</wp:posOffset>
              </wp:positionV>
              <wp:extent cx="220345" cy="220345"/>
              <wp:effectExtent l="0" t="0" r="0" b="0"/>
              <wp:wrapNone/>
              <wp:docPr id="51" name="Group 5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1" name="Group 51"/>
                    <wpg:cNvGrpSpPr/>
                    <wpg:grpSpPr>
                      <a:xfrm>
                        <a:off x="0" y="0"/>
                        <a:ext cx="220345" cy="220345"/>
                        <a:chExt cx="220345" cy="220345"/>
                      </a:xfrm>
                    </wpg:grpSpPr>
                    <wps:wsp>
                      <wps:cNvPr id="52" name="Graphic 52"/>
                      <wps:cNvSpPr/>
                      <wps:spPr>
                        <a:xfrm>
                          <a:off x="0" y="1905"/>
                          <a:ext cx="22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345" h="0">
                              <a:moveTo>
                                <a:pt x="0" y="0"/>
                              </a:moveTo>
                              <a:lnTo>
                                <a:pt x="219811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1905" y="3808"/>
                          <a:ext cx="1270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2725">
                              <a:moveTo>
                                <a:pt x="0" y="21219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Graphic 54"/>
                      <wps:cNvSpPr/>
                      <wps:spPr>
                        <a:xfrm>
                          <a:off x="217904" y="3808"/>
                          <a:ext cx="1270" cy="212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212725">
                              <a:moveTo>
                                <a:pt x="0" y="212191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Graphic 55"/>
                      <wps:cNvSpPr/>
                      <wps:spPr>
                        <a:xfrm>
                          <a:off x="0" y="217905"/>
                          <a:ext cx="220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345" h="0">
                              <a:moveTo>
                                <a:pt x="0" y="0"/>
                              </a:moveTo>
                              <a:lnTo>
                                <a:pt x="219811" y="0"/>
                              </a:lnTo>
                            </a:path>
                          </a:pathLst>
                        </a:custGeom>
                        <a:ln w="381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80.952393pt;margin-top:763.653503pt;width:17.350pt;height:17.350pt;mso-position-horizontal-relative:page;mso-position-vertical-relative:page;z-index:-16782848" id="docshapegroup25" coordorigin="11619,15273" coordsize="347,347">
              <v:line style="position:absolute" from="11619,15276" to="11965,15276" stroked="true" strokeweight=".3pt" strokecolor="#231f20">
                <v:stroke dashstyle="solid"/>
              </v:line>
              <v:line style="position:absolute" from="11622,15613" to="11622,15279" stroked="true" strokeweight=".3pt" strokecolor="#231f20">
                <v:stroke dashstyle="solid"/>
              </v:line>
              <v:line style="position:absolute" from="11962,15613" to="11962,15279" stroked="true" strokeweight=".3pt" strokecolor="#231f20">
                <v:stroke dashstyle="solid"/>
              </v:line>
              <v:line style="position:absolute" from="11619,15616" to="11965,15616" stroked="true" strokeweight=".3pt" strokecolor="#231f2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4144">
              <wp:simplePos x="0" y="0"/>
              <wp:positionH relativeFrom="page">
                <wp:posOffset>311299</wp:posOffset>
              </wp:positionH>
              <wp:positionV relativeFrom="page">
                <wp:posOffset>9723605</wp:posOffset>
              </wp:positionV>
              <wp:extent cx="3209925" cy="176530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320992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hyperlink r:id="rId1">
                            <w:r>
                              <w:rPr>
                                <w:color w:val="231F20"/>
                                <w:sz w:val="18"/>
                              </w:rPr>
                              <w:t>www.lumulus.com</w:t>
                            </w:r>
                          </w:hyperlink>
                          <w:r>
                            <w:rPr>
                              <w:color w:val="231F20"/>
                              <w:spacing w:val="36"/>
                              <w:sz w:val="18"/>
                            </w:rPr>
                            <w:t> 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9685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Via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Excelencia,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San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Diego,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CA</w:t>
                          </w: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92126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4.511801pt;margin-top:765.638245pt;width:252.75pt;height:13.9pt;mso-position-horizontal-relative:page;mso-position-vertical-relative:page;z-index:-16782336" type="#_x0000_t202" id="docshape26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8"/>
                      </w:rPr>
                    </w:pPr>
                    <w:hyperlink r:id="rId1">
                      <w:r>
                        <w:rPr>
                          <w:color w:val="231F20"/>
                          <w:sz w:val="18"/>
                        </w:rPr>
                        <w:t>www.lumulus.com</w:t>
                      </w:r>
                    </w:hyperlink>
                    <w:r>
                      <w:rPr>
                        <w:color w:val="231F20"/>
                        <w:spacing w:val="36"/>
                        <w:sz w:val="18"/>
                      </w:rPr>
                      <w:t>  </w:t>
                    </w:r>
                    <w:r>
                      <w:rPr>
                        <w:color w:val="231F20"/>
                        <w:sz w:val="18"/>
                      </w:rPr>
                      <w:t>9685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Via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Excelencia,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San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Diego,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CA</w:t>
                    </w:r>
                    <w:r>
                      <w:rPr>
                        <w:color w:val="231F20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>92126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4656">
              <wp:simplePos x="0" y="0"/>
              <wp:positionH relativeFrom="page">
                <wp:posOffset>3778791</wp:posOffset>
              </wp:positionH>
              <wp:positionV relativeFrom="page">
                <wp:posOffset>9723605</wp:posOffset>
              </wp:positionV>
              <wp:extent cx="1006475" cy="17653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1006475" cy="176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18"/>
                            </w:rPr>
                            <w:t>Rev.A—</w:t>
                          </w:r>
                          <w:r>
                            <w:rPr>
                              <w:color w:val="231F20"/>
                              <w:spacing w:val="-2"/>
                              <w:sz w:val="18"/>
                            </w:rPr>
                            <w:t>14/04/2026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7.542664pt;margin-top:765.638245pt;width:79.25pt;height:13.9pt;mso-position-horizontal-relative:page;mso-position-vertical-relative:page;z-index:-16781824" type="#_x0000_t202" id="docshape27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spacing w:val="-4"/>
                        <w:sz w:val="18"/>
                      </w:rPr>
                      <w:t>Rev.A—</w:t>
                    </w:r>
                    <w:r>
                      <w:rPr>
                        <w:color w:val="231F20"/>
                        <w:spacing w:val="-2"/>
                        <w:sz w:val="18"/>
                      </w:rPr>
                      <w:t>14/04/2026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5168">
              <wp:simplePos x="0" y="0"/>
              <wp:positionH relativeFrom="page">
                <wp:posOffset>7418554</wp:posOffset>
              </wp:positionH>
              <wp:positionV relativeFrom="page">
                <wp:posOffset>9729065</wp:posOffset>
              </wp:positionV>
              <wp:extent cx="151765" cy="193040"/>
              <wp:effectExtent l="0" t="0" r="0" b="0"/>
              <wp:wrapNone/>
              <wp:docPr id="58" name="Textbox 5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8" name="Textbox 58"/>
                    <wps:cNvSpPr txBox="1"/>
                    <wps:spPr>
                      <a:xfrm>
                        <a:off x="0" y="0"/>
                        <a:ext cx="15176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Roboto Condensed"/>
                            </w:rPr>
                          </w:pP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Roboto Condensed"/>
                              <w:color w:val="231F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84.138123pt;margin-top:766.068176pt;width:11.95pt;height:15.2pt;mso-position-horizontal-relative:page;mso-position-vertical-relative:page;z-index:-16781312" type="#_x0000_t202" id="docshape28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/>
                      <w:rPr>
                        <w:rFonts w:ascii="Roboto Condensed"/>
                      </w:rPr>
                    </w:pPr>
                    <w:r>
                      <w:rPr>
                        <w:rFonts w:ascii="Roboto Condensed"/>
                        <w:color w:val="231F20"/>
                        <w:spacing w:val="-10"/>
                      </w:rPr>
                      <w:fldChar w:fldCharType="begin"/>
                    </w:r>
                    <w:r>
                      <w:rPr>
                        <w:rFonts w:ascii="Roboto Condensed"/>
                        <w:color w:val="231F20"/>
                        <w:spacing w:val="-10"/>
                      </w:rPr>
                      <w:instrText> PAGE </w:instrText>
                    </w:r>
                    <w:r>
                      <w:rPr>
                        <w:rFonts w:ascii="Roboto Condensed"/>
                        <w:color w:val="231F20"/>
                        <w:spacing w:val="-10"/>
                      </w:rPr>
                      <w:fldChar w:fldCharType="separate"/>
                    </w:r>
                    <w:r>
                      <w:rPr>
                        <w:rFonts w:ascii="Roboto Condensed"/>
                        <w:color w:val="231F20"/>
                        <w:spacing w:val="-10"/>
                      </w:rPr>
                      <w:t>1</w:t>
                    </w:r>
                    <w:r>
                      <w:rPr>
                        <w:rFonts w:ascii="Roboto Condensed"/>
                        <w:color w:val="231F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28512">
          <wp:simplePos x="0" y="0"/>
          <wp:positionH relativeFrom="page">
            <wp:posOffset>287996</wp:posOffset>
          </wp:positionH>
          <wp:positionV relativeFrom="page">
            <wp:posOffset>433210</wp:posOffset>
          </wp:positionV>
          <wp:extent cx="2218904" cy="433313"/>
          <wp:effectExtent l="0" t="0" r="0" b="0"/>
          <wp:wrapNone/>
          <wp:docPr id="34" name="Image 3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8904" cy="4333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29024">
              <wp:simplePos x="0" y="0"/>
              <wp:positionH relativeFrom="page">
                <wp:posOffset>2620802</wp:posOffset>
              </wp:positionH>
              <wp:positionV relativeFrom="page">
                <wp:posOffset>857562</wp:posOffset>
              </wp:positionV>
              <wp:extent cx="4914265" cy="1270"/>
              <wp:effectExtent l="0" t="0" r="0" b="0"/>
              <wp:wrapNone/>
              <wp:docPr id="35" name="Graphic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Graphic 35"/>
                    <wps:cNvSpPr/>
                    <wps:spPr>
                      <a:xfrm>
                        <a:off x="0" y="0"/>
                        <a:ext cx="49142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14265" h="0">
                            <a:moveTo>
                              <a:pt x="4913998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787456" from="593.291396pt,67.524597pt" to="206.362396pt,67.524597pt" stroked="true" strokeweight=".25pt" strokecolor="#231f2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29536">
              <wp:simplePos x="0" y="0"/>
              <wp:positionH relativeFrom="page">
                <wp:posOffset>5385907</wp:posOffset>
              </wp:positionH>
              <wp:positionV relativeFrom="page">
                <wp:posOffset>420499</wp:posOffset>
              </wp:positionV>
              <wp:extent cx="2135505" cy="65024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2135505" cy="650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967"/>
                          </w:pPr>
                          <w:r>
                            <w:rPr>
                              <w:color w:val="231F20"/>
                            </w:rPr>
                            <w:t>Active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31F20"/>
                            </w:rPr>
                            <w:t>Copper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231F20"/>
                            </w:rPr>
                            <w:t>(ACC)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 Cable</w:t>
                          </w:r>
                        </w:p>
                        <w:p>
                          <w:pPr>
                            <w:spacing w:before="54"/>
                            <w:ind w:left="20" w:right="0" w:firstLine="0"/>
                            <w:jc w:val="left"/>
                            <w:rPr>
                              <w:rFonts w:ascii="Roboto Medium"/>
                              <w:sz w:val="24"/>
                            </w:rPr>
                          </w:pP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OSFP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400G</w:t>
                          </w:r>
                          <w:r>
                            <w:rPr>
                              <w:rFonts w:ascii="Roboto Medium"/>
                              <w:color w:val="231F20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OSFP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400G</w:t>
                          </w:r>
                          <w:r>
                            <w:rPr>
                              <w:rFonts w:ascii="Roboto Medium"/>
                              <w:color w:val="231F20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pacing w:val="-5"/>
                              <w:sz w:val="24"/>
                            </w:rPr>
                            <w:t>ACC</w:t>
                          </w:r>
                        </w:p>
                        <w:p>
                          <w:pPr>
                            <w:pStyle w:val="BodyText"/>
                            <w:spacing w:before="85"/>
                            <w:ind w:left="2001"/>
                          </w:pPr>
                          <w:r>
                            <w:rPr>
                              <w:color w:val="231F20"/>
                            </w:rPr>
                            <w:t>LFOO-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PK1xxxC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087189pt;margin-top:33.110184pt;width:168.15pt;height:51.2pt;mso-position-horizontal-relative:page;mso-position-vertical-relative:page;z-index:-16786944" type="#_x0000_t202" id="docshape1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967"/>
                    </w:pPr>
                    <w:r>
                      <w:rPr>
                        <w:color w:val="231F20"/>
                      </w:rPr>
                      <w:t>Active</w:t>
                    </w:r>
                    <w:r>
                      <w:rPr>
                        <w:color w:val="231F20"/>
                        <w:spacing w:val="-5"/>
                      </w:rPr>
                      <w:t> </w:t>
                    </w:r>
                    <w:r>
                      <w:rPr>
                        <w:color w:val="231F20"/>
                      </w:rPr>
                      <w:t>Copper</w:t>
                    </w:r>
                    <w:r>
                      <w:rPr>
                        <w:color w:val="231F20"/>
                        <w:spacing w:val="-3"/>
                      </w:rPr>
                      <w:t> </w:t>
                    </w:r>
                    <w:r>
                      <w:rPr>
                        <w:color w:val="231F20"/>
                      </w:rPr>
                      <w:t>(ACC)</w:t>
                    </w:r>
                    <w:r>
                      <w:rPr>
                        <w:color w:val="231F20"/>
                        <w:spacing w:val="-2"/>
                      </w:rPr>
                      <w:t> Cable</w:t>
                    </w:r>
                  </w:p>
                  <w:p>
                    <w:pPr>
                      <w:spacing w:before="54"/>
                      <w:ind w:left="20" w:right="0" w:firstLine="0"/>
                      <w:jc w:val="left"/>
                      <w:rPr>
                        <w:rFonts w:ascii="Roboto Medium"/>
                        <w:sz w:val="24"/>
                      </w:rPr>
                    </w:pPr>
                    <w:r>
                      <w:rPr>
                        <w:rFonts w:ascii="Roboto Medium"/>
                        <w:color w:val="231F20"/>
                        <w:sz w:val="24"/>
                      </w:rPr>
                      <w:t>OSFP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400G</w:t>
                    </w:r>
                    <w:r>
                      <w:rPr>
                        <w:rFonts w:ascii="Roboto Medium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to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OSFP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400G</w:t>
                    </w:r>
                    <w:r>
                      <w:rPr>
                        <w:rFonts w:ascii="Roboto Medium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pacing w:val="-5"/>
                        <w:sz w:val="24"/>
                      </w:rPr>
                      <w:t>ACC</w:t>
                    </w:r>
                  </w:p>
                  <w:p>
                    <w:pPr>
                      <w:pStyle w:val="BodyText"/>
                      <w:spacing w:before="85"/>
                      <w:ind w:left="2001"/>
                    </w:pPr>
                    <w:r>
                      <w:rPr>
                        <w:color w:val="231F20"/>
                      </w:rPr>
                      <w:t>LFOO-</w:t>
                    </w:r>
                    <w:r>
                      <w:rPr>
                        <w:color w:val="231F20"/>
                        <w:spacing w:val="-2"/>
                      </w:rPr>
                      <w:t>PK1xxxC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32096">
          <wp:simplePos x="0" y="0"/>
          <wp:positionH relativeFrom="page">
            <wp:posOffset>287996</wp:posOffset>
          </wp:positionH>
          <wp:positionV relativeFrom="page">
            <wp:posOffset>433210</wp:posOffset>
          </wp:positionV>
          <wp:extent cx="2218904" cy="433313"/>
          <wp:effectExtent l="0" t="0" r="0" b="0"/>
          <wp:wrapNone/>
          <wp:docPr id="48" name="Image 4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8" name="Image 4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8904" cy="4333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2608">
              <wp:simplePos x="0" y="0"/>
              <wp:positionH relativeFrom="page">
                <wp:posOffset>2620802</wp:posOffset>
              </wp:positionH>
              <wp:positionV relativeFrom="page">
                <wp:posOffset>857562</wp:posOffset>
              </wp:positionV>
              <wp:extent cx="4914265" cy="1270"/>
              <wp:effectExtent l="0" t="0" r="0" b="0"/>
              <wp:wrapNone/>
              <wp:docPr id="49" name="Graphic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Graphic 49"/>
                    <wps:cNvSpPr/>
                    <wps:spPr>
                      <a:xfrm>
                        <a:off x="0" y="0"/>
                        <a:ext cx="49142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14265" h="0">
                            <a:moveTo>
                              <a:pt x="4913998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783872" from="593.291396pt,67.524597pt" to="206.362396pt,67.524597pt" stroked="true" strokeweight=".25pt" strokecolor="#231f2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3120">
              <wp:simplePos x="0" y="0"/>
              <wp:positionH relativeFrom="page">
                <wp:posOffset>5385907</wp:posOffset>
              </wp:positionH>
              <wp:positionV relativeFrom="page">
                <wp:posOffset>420499</wp:posOffset>
              </wp:positionV>
              <wp:extent cx="2135505" cy="650240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2135505" cy="650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967"/>
                          </w:pPr>
                          <w:r>
                            <w:rPr>
                              <w:color w:val="231F20"/>
                            </w:rPr>
                            <w:t>Active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31F20"/>
                            </w:rPr>
                            <w:t>Copper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231F20"/>
                            </w:rPr>
                            <w:t>(ACC)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 Cable</w:t>
                          </w:r>
                        </w:p>
                        <w:p>
                          <w:pPr>
                            <w:spacing w:before="54"/>
                            <w:ind w:left="20" w:right="0" w:firstLine="0"/>
                            <w:jc w:val="left"/>
                            <w:rPr>
                              <w:rFonts w:ascii="Roboto Medium"/>
                              <w:sz w:val="24"/>
                            </w:rPr>
                          </w:pP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OSFP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400G</w:t>
                          </w:r>
                          <w:r>
                            <w:rPr>
                              <w:rFonts w:ascii="Roboto Medium"/>
                              <w:color w:val="231F20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OSFP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400G</w:t>
                          </w:r>
                          <w:r>
                            <w:rPr>
                              <w:rFonts w:ascii="Roboto Medium"/>
                              <w:color w:val="231F20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pacing w:val="-5"/>
                              <w:sz w:val="24"/>
                            </w:rPr>
                            <w:t>ACC</w:t>
                          </w:r>
                        </w:p>
                        <w:p>
                          <w:pPr>
                            <w:pStyle w:val="BodyText"/>
                            <w:spacing w:before="85"/>
                            <w:ind w:left="2001"/>
                          </w:pPr>
                          <w:r>
                            <w:rPr>
                              <w:color w:val="231F20"/>
                            </w:rPr>
                            <w:t>LFOO-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PK1xxxC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087189pt;margin-top:33.110184pt;width:168.15pt;height:51.2pt;mso-position-horizontal-relative:page;mso-position-vertical-relative:page;z-index:-16783360" type="#_x0000_t202" id="docshape24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967"/>
                    </w:pPr>
                    <w:r>
                      <w:rPr>
                        <w:color w:val="231F20"/>
                      </w:rPr>
                      <w:t>Active</w:t>
                    </w:r>
                    <w:r>
                      <w:rPr>
                        <w:color w:val="231F20"/>
                        <w:spacing w:val="-5"/>
                      </w:rPr>
                      <w:t> </w:t>
                    </w:r>
                    <w:r>
                      <w:rPr>
                        <w:color w:val="231F20"/>
                      </w:rPr>
                      <w:t>Copper</w:t>
                    </w:r>
                    <w:r>
                      <w:rPr>
                        <w:color w:val="231F20"/>
                        <w:spacing w:val="-3"/>
                      </w:rPr>
                      <w:t> </w:t>
                    </w:r>
                    <w:r>
                      <w:rPr>
                        <w:color w:val="231F20"/>
                      </w:rPr>
                      <w:t>(ACC)</w:t>
                    </w:r>
                    <w:r>
                      <w:rPr>
                        <w:color w:val="231F20"/>
                        <w:spacing w:val="-2"/>
                      </w:rPr>
                      <w:t> Cable</w:t>
                    </w:r>
                  </w:p>
                  <w:p>
                    <w:pPr>
                      <w:spacing w:before="54"/>
                      <w:ind w:left="20" w:right="0" w:firstLine="0"/>
                      <w:jc w:val="left"/>
                      <w:rPr>
                        <w:rFonts w:ascii="Roboto Medium"/>
                        <w:sz w:val="24"/>
                      </w:rPr>
                    </w:pPr>
                    <w:r>
                      <w:rPr>
                        <w:rFonts w:ascii="Roboto Medium"/>
                        <w:color w:val="231F20"/>
                        <w:sz w:val="24"/>
                      </w:rPr>
                      <w:t>OSFP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400G</w:t>
                    </w:r>
                    <w:r>
                      <w:rPr>
                        <w:rFonts w:ascii="Roboto Medium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to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OSFP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400G</w:t>
                    </w:r>
                    <w:r>
                      <w:rPr>
                        <w:rFonts w:ascii="Roboto Medium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pacing w:val="-5"/>
                        <w:sz w:val="24"/>
                      </w:rPr>
                      <w:t>ACC</w:t>
                    </w:r>
                  </w:p>
                  <w:p>
                    <w:pPr>
                      <w:pStyle w:val="BodyText"/>
                      <w:spacing w:before="85"/>
                      <w:ind w:left="2001"/>
                    </w:pPr>
                    <w:r>
                      <w:rPr>
                        <w:color w:val="231F20"/>
                      </w:rPr>
                      <w:t>LFOO-</w:t>
                    </w:r>
                    <w:r>
                      <w:rPr>
                        <w:color w:val="231F20"/>
                        <w:spacing w:val="-2"/>
                      </w:rPr>
                      <w:t>PK1xxxC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6535680">
          <wp:simplePos x="0" y="0"/>
          <wp:positionH relativeFrom="page">
            <wp:posOffset>287996</wp:posOffset>
          </wp:positionH>
          <wp:positionV relativeFrom="page">
            <wp:posOffset>433210</wp:posOffset>
          </wp:positionV>
          <wp:extent cx="2218904" cy="433313"/>
          <wp:effectExtent l="0" t="0" r="0" b="0"/>
          <wp:wrapNone/>
          <wp:docPr id="60" name="Image 6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8904" cy="4333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6192">
              <wp:simplePos x="0" y="0"/>
              <wp:positionH relativeFrom="page">
                <wp:posOffset>2620802</wp:posOffset>
              </wp:positionH>
              <wp:positionV relativeFrom="page">
                <wp:posOffset>857562</wp:posOffset>
              </wp:positionV>
              <wp:extent cx="4914265" cy="1270"/>
              <wp:effectExtent l="0" t="0" r="0" b="0"/>
              <wp:wrapNone/>
              <wp:docPr id="61" name="Graphic 6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1" name="Graphic 61"/>
                    <wps:cNvSpPr/>
                    <wps:spPr>
                      <a:xfrm>
                        <a:off x="0" y="0"/>
                        <a:ext cx="49142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914265" h="0">
                            <a:moveTo>
                              <a:pt x="4913998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317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780288" from="593.291396pt,67.524597pt" to="206.362396pt,67.524597pt" stroked="true" strokeweight=".25pt" strokecolor="#231f20">
              <v:stroke dashstyle="solid"/>
              <w10:wrap type="none"/>
            </v:lin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536704">
              <wp:simplePos x="0" y="0"/>
              <wp:positionH relativeFrom="page">
                <wp:posOffset>5385907</wp:posOffset>
              </wp:positionH>
              <wp:positionV relativeFrom="page">
                <wp:posOffset>420499</wp:posOffset>
              </wp:positionV>
              <wp:extent cx="2135505" cy="428625"/>
              <wp:effectExtent l="0" t="0" r="0" b="0"/>
              <wp:wrapNone/>
              <wp:docPr id="62" name="Textbox 6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2" name="Textbox 62"/>
                    <wps:cNvSpPr txBox="1"/>
                    <wps:spPr>
                      <a:xfrm>
                        <a:off x="0" y="0"/>
                        <a:ext cx="2135505" cy="428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967"/>
                          </w:pPr>
                          <w:r>
                            <w:rPr>
                              <w:color w:val="231F20"/>
                            </w:rPr>
                            <w:t>Active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 </w:t>
                          </w:r>
                          <w:r>
                            <w:rPr>
                              <w:color w:val="231F20"/>
                            </w:rPr>
                            <w:t>Copper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231F20"/>
                            </w:rPr>
                            <w:t>(ACC)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 Cable</w:t>
                          </w:r>
                        </w:p>
                        <w:p>
                          <w:pPr>
                            <w:spacing w:before="54"/>
                            <w:ind w:left="20" w:right="0" w:firstLine="0"/>
                            <w:jc w:val="left"/>
                            <w:rPr>
                              <w:rFonts w:ascii="Roboto Medium"/>
                              <w:sz w:val="24"/>
                            </w:rPr>
                          </w:pP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OSFP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400G</w:t>
                          </w:r>
                          <w:r>
                            <w:rPr>
                              <w:rFonts w:ascii="Roboto Medium"/>
                              <w:color w:val="231F20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OSFP</w:t>
                          </w:r>
                          <w:r>
                            <w:rPr>
                              <w:rFonts w:ascii="Roboto Medium"/>
                              <w:color w:val="231F2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z w:val="24"/>
                            </w:rPr>
                            <w:t>400G</w:t>
                          </w:r>
                          <w:r>
                            <w:rPr>
                              <w:rFonts w:ascii="Roboto Medium"/>
                              <w:color w:val="231F20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Roboto Medium"/>
                              <w:color w:val="231F20"/>
                              <w:spacing w:val="-5"/>
                              <w:sz w:val="24"/>
                            </w:rPr>
                            <w:t>ACC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4.087189pt;margin-top:33.110184pt;width:168.15pt;height:33.75pt;mso-position-horizontal-relative:page;mso-position-vertical-relative:page;z-index:-16779776" type="#_x0000_t202" id="docshape29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967"/>
                    </w:pPr>
                    <w:r>
                      <w:rPr>
                        <w:color w:val="231F20"/>
                      </w:rPr>
                      <w:t>Active</w:t>
                    </w:r>
                    <w:r>
                      <w:rPr>
                        <w:color w:val="231F20"/>
                        <w:spacing w:val="-5"/>
                      </w:rPr>
                      <w:t> </w:t>
                    </w:r>
                    <w:r>
                      <w:rPr>
                        <w:color w:val="231F20"/>
                      </w:rPr>
                      <w:t>Copper</w:t>
                    </w:r>
                    <w:r>
                      <w:rPr>
                        <w:color w:val="231F20"/>
                        <w:spacing w:val="-3"/>
                      </w:rPr>
                      <w:t> </w:t>
                    </w:r>
                    <w:r>
                      <w:rPr>
                        <w:color w:val="231F20"/>
                      </w:rPr>
                      <w:t>(ACC)</w:t>
                    </w:r>
                    <w:r>
                      <w:rPr>
                        <w:color w:val="231F20"/>
                        <w:spacing w:val="-2"/>
                      </w:rPr>
                      <w:t> Cable</w:t>
                    </w:r>
                  </w:p>
                  <w:p>
                    <w:pPr>
                      <w:spacing w:before="54"/>
                      <w:ind w:left="20" w:right="0" w:firstLine="0"/>
                      <w:jc w:val="left"/>
                      <w:rPr>
                        <w:rFonts w:ascii="Roboto Medium"/>
                        <w:sz w:val="24"/>
                      </w:rPr>
                    </w:pPr>
                    <w:r>
                      <w:rPr>
                        <w:rFonts w:ascii="Roboto Medium"/>
                        <w:color w:val="231F20"/>
                        <w:sz w:val="24"/>
                      </w:rPr>
                      <w:t>OSFP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400G</w:t>
                    </w:r>
                    <w:r>
                      <w:rPr>
                        <w:rFonts w:ascii="Roboto Medium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to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OSFP</w:t>
                    </w:r>
                    <w:r>
                      <w:rPr>
                        <w:rFonts w:ascii="Roboto Medium"/>
                        <w:color w:val="231F20"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z w:val="24"/>
                      </w:rPr>
                      <w:t>400G</w:t>
                    </w:r>
                    <w:r>
                      <w:rPr>
                        <w:rFonts w:ascii="Roboto Medium"/>
                        <w:color w:val="231F20"/>
                        <w:spacing w:val="-2"/>
                        <w:sz w:val="24"/>
                      </w:rPr>
                      <w:t> </w:t>
                    </w:r>
                    <w:r>
                      <w:rPr>
                        <w:rFonts w:ascii="Roboto Medium"/>
                        <w:color w:val="231F20"/>
                        <w:spacing w:val="-5"/>
                        <w:sz w:val="24"/>
                      </w:rPr>
                      <w:t>ACC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67" w:hanging="117"/>
      </w:pPr>
      <w:rPr>
        <w:rFonts w:hint="default" w:ascii="Roboto" w:hAnsi="Roboto" w:eastAsia="Roboto" w:cs="Roboto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7" w:hanging="1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5" w:hanging="1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3" w:hanging="1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71" w:hanging="1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98" w:hanging="1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26" w:hanging="1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54" w:hanging="1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81" w:hanging="11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210" w:hanging="117"/>
      </w:pPr>
      <w:rPr>
        <w:rFonts w:hint="default" w:ascii="Roboto" w:hAnsi="Roboto" w:eastAsia="Roboto" w:cs="Roboto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86" w:hanging="11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52" w:hanging="1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8" w:hanging="1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4" w:hanging="1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50" w:hanging="1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16" w:hanging="1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82" w:hanging="1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48" w:hanging="117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Roboto" w:hAnsi="Roboto" w:eastAsia="Roboto" w:cs="Robot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Roboto" w:hAnsi="Roboto" w:eastAsia="Roboto" w:cs="Roboto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93"/>
      <w:outlineLvl w:val="1"/>
    </w:pPr>
    <w:rPr>
      <w:rFonts w:ascii="Roboto Medium" w:hAnsi="Roboto Medium" w:eastAsia="Roboto Medium" w:cs="Roboto Medium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0" w:lineRule="exact"/>
      <w:ind w:left="266" w:hanging="116"/>
    </w:pPr>
    <w:rPr>
      <w:rFonts w:ascii="Roboto" w:hAnsi="Roboto" w:eastAsia="Roboto" w:cs="Roboto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5"/>
    </w:pPr>
    <w:rPr>
      <w:rFonts w:ascii="Roboto" w:hAnsi="Roboto" w:eastAsia="Roboto" w:cs="Roboto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http://www.lumulus.com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image" Target="media/image6.pn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image" Target="media/image9.jpeg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20" Type="http://schemas.openxmlformats.org/officeDocument/2006/relationships/hyperlink" Target="mailto:sales@lumulus.com" TargetMode="External"/><Relationship Id="rId21" Type="http://schemas.openxmlformats.org/officeDocument/2006/relationships/image" Target="media/image10.png"/><Relationship Id="rId22" Type="http://schemas.openxmlformats.org/officeDocument/2006/relationships/image" Target="media/image11.png"/><Relationship Id="rId23" Type="http://schemas.openxmlformats.org/officeDocument/2006/relationships/image" Target="media/image12.png"/><Relationship Id="rId24" Type="http://schemas.openxmlformats.org/officeDocument/2006/relationships/image" Target="media/image13.png"/><Relationship Id="rId25" Type="http://schemas.openxmlformats.org/officeDocument/2006/relationships/image" Target="media/image14.png"/><Relationship Id="rId26" Type="http://schemas.openxmlformats.org/officeDocument/2006/relationships/image" Target="media/image15.png"/><Relationship Id="rId27" Type="http://schemas.openxmlformats.org/officeDocument/2006/relationships/image" Target="media/image16.png"/><Relationship Id="rId28" Type="http://schemas.openxmlformats.org/officeDocument/2006/relationships/hyperlink" Target="mailto:tech.support@lumulus.com" TargetMode="External"/><Relationship Id="rId2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lumulus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lumulus.com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LEUU-RM1XXXC_1.6T OSFP-XD DAC</dc:title>
  <dcterms:created xsi:type="dcterms:W3CDTF">2026-09-07T08:00:09Z</dcterms:created>
  <dcterms:modified xsi:type="dcterms:W3CDTF">2026-09-07T08:00:09Z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Creator">
    <vt:lpwstr>Adobe InDesign 21.5 (Macintosh)</vt:lpwstr>
  </property>
  <property fmtid="{D5CDD505-2E9C-101B-9397-08002B2CF9AE}" pid="4" name="LastSaved">
    <vt:filetime>2026-09-07T00:00:00Z</vt:filetime>
  </property>
  <property fmtid="{D5CDD505-2E9C-101B-9397-08002B2CF9AE}" pid="5" name="Producer">
    <vt:lpwstr>Adobe PDF Library 18.0</vt:lpwstr>
  </property>
</Properties>
</file>